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25" w:type="dxa"/>
        <w:jc w:val="center"/>
        <w:tblLook w:val="01E0" w:firstRow="1" w:lastRow="1" w:firstColumn="1" w:lastColumn="1" w:noHBand="0" w:noVBand="0"/>
      </w:tblPr>
      <w:tblGrid>
        <w:gridCol w:w="3448"/>
        <w:gridCol w:w="5677"/>
      </w:tblGrid>
      <w:tr w:rsidR="00CA40E6" w:rsidRPr="003A01CF" w14:paraId="2352F730" w14:textId="77777777" w:rsidTr="004B424B">
        <w:trPr>
          <w:jc w:val="center"/>
        </w:trPr>
        <w:tc>
          <w:tcPr>
            <w:tcW w:w="3448" w:type="dxa"/>
          </w:tcPr>
          <w:p w14:paraId="77A6F35C" w14:textId="77777777" w:rsidR="00CA40E6" w:rsidRPr="003A01CF" w:rsidRDefault="00CA40E6" w:rsidP="00CA40E6">
            <w:pPr>
              <w:widowControl/>
              <w:jc w:val="center"/>
              <w:rPr>
                <w:b/>
                <w:bCs/>
                <w:sz w:val="26"/>
                <w:szCs w:val="26"/>
                <w:highlight w:val="white"/>
              </w:rPr>
            </w:pPr>
            <w:r w:rsidRPr="003A01CF">
              <w:rPr>
                <w:b/>
                <w:bCs/>
                <w:sz w:val="26"/>
                <w:szCs w:val="26"/>
                <w:highlight w:val="white"/>
              </w:rPr>
              <w:t>ỦY BAN NHÂN DÂN</w:t>
            </w:r>
          </w:p>
          <w:p w14:paraId="5AD2F80C" w14:textId="77777777" w:rsidR="00CA40E6" w:rsidRPr="003A01CF" w:rsidRDefault="00CA40E6" w:rsidP="00CA40E6">
            <w:pPr>
              <w:widowControl/>
              <w:jc w:val="center"/>
              <w:rPr>
                <w:b/>
                <w:bCs/>
                <w:sz w:val="26"/>
                <w:szCs w:val="26"/>
                <w:highlight w:val="white"/>
              </w:rPr>
            </w:pPr>
            <w:r w:rsidRPr="003A01CF">
              <w:rPr>
                <w:b/>
                <w:bCs/>
                <w:sz w:val="26"/>
                <w:szCs w:val="26"/>
                <w:highlight w:val="white"/>
              </w:rPr>
              <w:t>PHƯỜNG ĐĂK CẤM</w:t>
            </w:r>
          </w:p>
          <w:p w14:paraId="6A82C64A" w14:textId="5F93EBB8" w:rsidR="00CA40E6" w:rsidRPr="003A01CF" w:rsidRDefault="00CA40E6" w:rsidP="00CA40E6">
            <w:pPr>
              <w:widowControl/>
              <w:spacing w:before="160"/>
              <w:jc w:val="center"/>
              <w:rPr>
                <w:sz w:val="26"/>
                <w:szCs w:val="26"/>
                <w:highlight w:val="white"/>
              </w:rPr>
            </w:pPr>
            <w:r w:rsidRPr="003A01CF">
              <w:rPr>
                <w:noProof/>
                <w:sz w:val="26"/>
                <w:szCs w:val="26"/>
                <w:highlight w:val="white"/>
                <w:lang w:val="en-GB" w:eastAsia="en-GB"/>
              </w:rPr>
              <mc:AlternateContent>
                <mc:Choice Requires="wps">
                  <w:drawing>
                    <wp:anchor distT="4294967295" distB="4294967295" distL="114300" distR="114300" simplePos="0" relativeHeight="251664384" behindDoc="0" locked="0" layoutInCell="1" allowOverlap="1" wp14:anchorId="40E1B81E" wp14:editId="2E611BE9">
                      <wp:simplePos x="0" y="0"/>
                      <wp:positionH relativeFrom="column">
                        <wp:posOffset>561340</wp:posOffset>
                      </wp:positionH>
                      <wp:positionV relativeFrom="paragraph">
                        <wp:posOffset>8255</wp:posOffset>
                      </wp:positionV>
                      <wp:extent cx="895350" cy="0"/>
                      <wp:effectExtent l="0" t="0" r="19050" b="19050"/>
                      <wp:wrapNone/>
                      <wp:docPr id="38277812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535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6925427B" id="_x0000_t32" coordsize="21600,21600" o:spt="32" o:oned="t" path="m,l21600,21600e" filled="f">
                      <v:path arrowok="t" fillok="f" o:connecttype="none"/>
                      <o:lock v:ext="edit" shapetype="t"/>
                    </v:shapetype>
                    <v:shape id="Straight Arrow Connector 6" o:spid="_x0000_s1026" type="#_x0000_t32" style="position:absolute;margin-left:44.2pt;margin-top:.65pt;width:70.5pt;height:0;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"/>
                  </w:pict>
                </mc:Fallback>
              </mc:AlternateContent>
            </w:r>
            <w:r w:rsidRPr="003A01CF">
              <w:rPr>
                <w:sz w:val="26"/>
                <w:szCs w:val="26"/>
                <w:highlight w:val="white"/>
              </w:rPr>
              <w:t>Số:        /</w:t>
            </w:r>
            <w:r w:rsidR="00263033" w:rsidRPr="003A01CF">
              <w:rPr>
                <w:sz w:val="26"/>
                <w:szCs w:val="26"/>
                <w:highlight w:val="white"/>
              </w:rPr>
              <w:t>Đ</w:t>
            </w:r>
            <w:r w:rsidRPr="003A01CF">
              <w:rPr>
                <w:sz w:val="26"/>
                <w:szCs w:val="26"/>
                <w:highlight w:val="white"/>
              </w:rPr>
              <w:t>A-UBND</w:t>
            </w:r>
          </w:p>
        </w:tc>
        <w:tc>
          <w:tcPr>
            <w:tcW w:w="5677" w:type="dxa"/>
          </w:tcPr>
          <w:p w14:paraId="35FDEE3C" w14:textId="77777777" w:rsidR="00CA40E6" w:rsidRPr="003A01CF" w:rsidRDefault="00CA40E6" w:rsidP="00CA40E6">
            <w:pPr>
              <w:widowControl/>
              <w:jc w:val="center"/>
              <w:rPr>
                <w:b/>
                <w:sz w:val="26"/>
                <w:szCs w:val="26"/>
                <w:highlight w:val="white"/>
              </w:rPr>
            </w:pPr>
            <w:r w:rsidRPr="003A01CF">
              <w:rPr>
                <w:b/>
                <w:sz w:val="26"/>
                <w:szCs w:val="26"/>
                <w:highlight w:val="white"/>
              </w:rPr>
              <w:t>CỘNG HÒA XÃ HỘI CHỦ NGHĨA VIỆT NAM</w:t>
            </w:r>
          </w:p>
          <w:p w14:paraId="69A9361B" w14:textId="77777777" w:rsidR="00CA40E6" w:rsidRPr="003A01CF" w:rsidRDefault="00CA40E6" w:rsidP="00CA40E6">
            <w:pPr>
              <w:widowControl/>
              <w:jc w:val="center"/>
              <w:rPr>
                <w:b/>
                <w:sz w:val="28"/>
                <w:szCs w:val="28"/>
                <w:highlight w:val="white"/>
              </w:rPr>
            </w:pPr>
            <w:r w:rsidRPr="003A01CF">
              <w:rPr>
                <w:b/>
                <w:sz w:val="28"/>
                <w:szCs w:val="28"/>
                <w:highlight w:val="white"/>
              </w:rPr>
              <w:t>Độc lập - Tự do - Hạnh phúc</w:t>
            </w:r>
          </w:p>
          <w:p w14:paraId="1B8DA07F" w14:textId="60D4FE8D" w:rsidR="00CA40E6" w:rsidRPr="003A01CF" w:rsidRDefault="00CA40E6" w:rsidP="00CA40E6">
            <w:pPr>
              <w:widowControl/>
              <w:spacing w:before="120"/>
              <w:jc w:val="center"/>
              <w:rPr>
                <w:sz w:val="26"/>
                <w:szCs w:val="26"/>
                <w:highlight w:val="white"/>
              </w:rPr>
            </w:pPr>
            <w:r w:rsidRPr="003A01CF">
              <w:rPr>
                <w:noProof/>
                <w:sz w:val="20"/>
                <w:szCs w:val="20"/>
                <w:highlight w:val="white"/>
                <w:lang w:val="en-GB" w:eastAsia="en-GB"/>
              </w:rPr>
              <mc:AlternateContent>
                <mc:Choice Requires="wps">
                  <w:drawing>
                    <wp:anchor distT="4294967295" distB="4294967295" distL="114300" distR="114300" simplePos="0" relativeHeight="251663360" behindDoc="0" locked="0" layoutInCell="1" allowOverlap="1" wp14:anchorId="5E787848" wp14:editId="4EAB5CAA">
                      <wp:simplePos x="0" y="0"/>
                      <wp:positionH relativeFrom="column">
                        <wp:posOffset>629285</wp:posOffset>
                      </wp:positionH>
                      <wp:positionV relativeFrom="paragraph">
                        <wp:posOffset>12700</wp:posOffset>
                      </wp:positionV>
                      <wp:extent cx="2247900" cy="0"/>
                      <wp:effectExtent l="0" t="0" r="19050" b="19050"/>
                      <wp:wrapNone/>
                      <wp:docPr id="1728137886"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479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76D7191" id="Straight Connector 4"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9.55pt,1pt" to="226.5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"/>
                  </w:pict>
                </mc:Fallback>
              </mc:AlternateContent>
            </w:r>
            <w:r w:rsidRPr="003A01CF">
              <w:rPr>
                <w:i/>
                <w:sz w:val="28"/>
                <w:szCs w:val="28"/>
                <w:highlight w:val="white"/>
              </w:rPr>
              <w:t xml:space="preserve">     Đăk Cấm, ngày      tháng      năm 2026</w:t>
            </w:r>
          </w:p>
        </w:tc>
      </w:tr>
    </w:tbl>
    <w:p w14:paraId="072DF8BF" w14:textId="77777777" w:rsidR="00263033" w:rsidRPr="00B87D8A" w:rsidRDefault="00263033" w:rsidP="00263033">
      <w:pPr>
        <w:rPr>
          <w:b/>
          <w:sz w:val="16"/>
          <w:szCs w:val="16"/>
        </w:rPr>
      </w:pPr>
    </w:p>
    <w:p w14:paraId="17532EEC" w14:textId="18D08FA5" w:rsidR="00255074" w:rsidRDefault="00740664" w:rsidP="00740664">
      <w:pPr>
        <w:rPr>
          <w:b/>
          <w:sz w:val="28"/>
          <w:szCs w:val="28"/>
        </w:rPr>
      </w:pPr>
      <w:r>
        <w:rPr>
          <w:b/>
          <w:sz w:val="28"/>
          <w:szCs w:val="28"/>
          <w:bdr w:val="single" w:sz="4" w:space="0" w:color="auto"/>
        </w:rPr>
        <w:t>DỰ</w:t>
      </w:r>
      <w:r w:rsidRPr="00740664">
        <w:rPr>
          <w:b/>
          <w:sz w:val="28"/>
          <w:szCs w:val="28"/>
          <w:bdr w:val="single" w:sz="4" w:space="0" w:color="auto"/>
        </w:rPr>
        <w:t xml:space="preserve"> THẢO</w:t>
      </w:r>
    </w:p>
    <w:p w14:paraId="307FDF26" w14:textId="2F34CAC2" w:rsidR="00175D80" w:rsidRPr="003A01CF" w:rsidRDefault="00263033" w:rsidP="001920C9">
      <w:pPr>
        <w:jc w:val="center"/>
        <w:rPr>
          <w:b/>
          <w:sz w:val="28"/>
          <w:szCs w:val="28"/>
        </w:rPr>
      </w:pPr>
      <w:r w:rsidRPr="003A01CF">
        <w:rPr>
          <w:b/>
          <w:sz w:val="28"/>
          <w:szCs w:val="28"/>
        </w:rPr>
        <w:t>ĐỀ</w:t>
      </w:r>
      <w:r w:rsidR="003B1218" w:rsidRPr="003A01CF">
        <w:rPr>
          <w:b/>
          <w:sz w:val="28"/>
          <w:szCs w:val="28"/>
        </w:rPr>
        <w:t xml:space="preserve"> ÁN </w:t>
      </w:r>
    </w:p>
    <w:p w14:paraId="4CF4F138" w14:textId="1C6898A5" w:rsidR="00F254D3" w:rsidRPr="003A01CF" w:rsidRDefault="00663833" w:rsidP="001920C9">
      <w:pPr>
        <w:jc w:val="center"/>
        <w:rPr>
          <w:b/>
          <w:bCs/>
          <w:sz w:val="28"/>
          <w:szCs w:val="28"/>
          <w:lang w:val="vi-VN"/>
        </w:rPr>
      </w:pPr>
      <w:bookmarkStart w:id="0" w:name="_Hlk231214898"/>
      <w:r w:rsidRPr="003A01CF">
        <w:rPr>
          <w:b/>
          <w:bCs/>
          <w:sz w:val="28"/>
          <w:szCs w:val="28"/>
        </w:rPr>
        <w:t>Sắp xếp, tổ chức lại thôn, tổ dân phố trên địa bàn</w:t>
      </w:r>
      <w:r w:rsidRPr="003A01CF">
        <w:rPr>
          <w:b/>
          <w:sz w:val="28"/>
          <w:szCs w:val="28"/>
        </w:rPr>
        <w:t xml:space="preserve"> </w:t>
      </w:r>
      <w:r w:rsidR="006B6964" w:rsidRPr="003A01CF">
        <w:rPr>
          <w:b/>
          <w:sz w:val="28"/>
          <w:szCs w:val="28"/>
        </w:rPr>
        <w:t>phường Đăk Cấm</w:t>
      </w:r>
    </w:p>
    <w:bookmarkStart w:id="1" w:name="_Hlk202345201"/>
    <w:bookmarkEnd w:id="0"/>
    <w:p w14:paraId="7975D860" w14:textId="3B8131F2" w:rsidR="0036198D" w:rsidRPr="003A01CF" w:rsidRDefault="00255074" w:rsidP="003B1218">
      <w:pPr>
        <w:spacing w:before="120" w:line="247" w:lineRule="auto"/>
        <w:ind w:firstLine="567"/>
        <w:jc w:val="both"/>
        <w:rPr>
          <w:b/>
          <w:sz w:val="28"/>
          <w:szCs w:val="28"/>
        </w:rPr>
      </w:pPr>
      <w:r>
        <w:rPr>
          <w:b/>
          <w:noProof/>
          <w:sz w:val="28"/>
          <w:szCs w:val="28"/>
        </w:rPr>
        <mc:AlternateContent>
          <mc:Choice Requires="wps">
            <w:drawing>
              <wp:anchor distT="0" distB="0" distL="114300" distR="114300" simplePos="0" relativeHeight="251665408" behindDoc="0" locked="0" layoutInCell="1" allowOverlap="1" wp14:anchorId="6665EF52" wp14:editId="1FF5AE84">
                <wp:simplePos x="0" y="0"/>
                <wp:positionH relativeFrom="column">
                  <wp:posOffset>2188845</wp:posOffset>
                </wp:positionH>
                <wp:positionV relativeFrom="paragraph">
                  <wp:posOffset>26670</wp:posOffset>
                </wp:positionV>
                <wp:extent cx="1341120" cy="0"/>
                <wp:effectExtent l="0" t="0" r="0" b="0"/>
                <wp:wrapNone/>
                <wp:docPr id="1965264921" name="Straight Connector 4"/>
                <wp:cNvGraphicFramePr/>
                <a:graphic xmlns:a="http://schemas.openxmlformats.org/drawingml/2006/main">
                  <a:graphicData uri="http://schemas.microsoft.com/office/word/2010/wordprocessingShape">
                    <wps:wsp>
                      <wps:cNvCnPr/>
                      <wps:spPr>
                        <a:xfrm>
                          <a:off x="0" y="0"/>
                          <a:ext cx="13411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18EEE33" id="Straight Connector 4"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172.35pt,2.1pt" to="277.9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" strokecolor="black [3040]"/>
            </w:pict>
          </mc:Fallback>
        </mc:AlternateContent>
      </w:r>
    </w:p>
    <w:p w14:paraId="73C9B27E" w14:textId="77777777" w:rsidR="004970F9" w:rsidRDefault="0078476A" w:rsidP="00B87D8A">
      <w:pPr>
        <w:pBdr>
          <w:top w:val="dotted" w:sz="4" w:space="0" w:color="FFFFFF"/>
          <w:left w:val="dotted" w:sz="4" w:space="0" w:color="FFFFFF"/>
          <w:bottom w:val="dotted" w:sz="4" w:space="18" w:color="FFFFFF"/>
          <w:right w:val="dotted" w:sz="4" w:space="0" w:color="FFFFFF"/>
        </w:pBdr>
        <w:spacing w:before="80" w:after="80"/>
        <w:ind w:firstLine="720"/>
        <w:jc w:val="both"/>
        <w:rPr>
          <w:bCs/>
          <w:sz w:val="28"/>
          <w:szCs w:val="28"/>
        </w:rPr>
      </w:pPr>
      <w:r w:rsidRPr="003A01CF">
        <w:rPr>
          <w:bCs/>
          <w:sz w:val="28"/>
          <w:szCs w:val="28"/>
        </w:rPr>
        <w:t>Căn cứ Luật Tổ chức chính quyền địa phương ngày 16 tháng 6 năm 2025;</w:t>
      </w:r>
    </w:p>
    <w:p w14:paraId="7FB67C45" w14:textId="45414390" w:rsidR="0098755A" w:rsidRPr="003A01CF" w:rsidRDefault="004970F9" w:rsidP="00B87D8A">
      <w:pPr>
        <w:pBdr>
          <w:top w:val="dotted" w:sz="4" w:space="0" w:color="FFFFFF"/>
          <w:left w:val="dotted" w:sz="4" w:space="0" w:color="FFFFFF"/>
          <w:bottom w:val="dotted" w:sz="4" w:space="18" w:color="FFFFFF"/>
          <w:right w:val="dotted" w:sz="4" w:space="0" w:color="FFFFFF"/>
        </w:pBdr>
        <w:spacing w:before="80" w:after="80"/>
        <w:ind w:firstLine="720"/>
        <w:jc w:val="both"/>
        <w:rPr>
          <w:bCs/>
          <w:sz w:val="28"/>
          <w:szCs w:val="28"/>
        </w:rPr>
      </w:pPr>
      <w:r>
        <w:rPr>
          <w:bCs/>
          <w:sz w:val="28"/>
          <w:szCs w:val="28"/>
        </w:rPr>
        <w:t xml:space="preserve">Căn cứ </w:t>
      </w:r>
      <w:r w:rsidR="0078476A" w:rsidRPr="003A01CF">
        <w:rPr>
          <w:bCs/>
          <w:sz w:val="28"/>
          <w:szCs w:val="28"/>
        </w:rPr>
        <w:t xml:space="preserve">Luật Thực hiện dân chủ ở cơ sở ngày 10 tháng 11 năm 2022; </w:t>
      </w:r>
    </w:p>
    <w:p w14:paraId="59292BD9" w14:textId="10C6FE69" w:rsidR="0078476A" w:rsidRPr="003A01CF" w:rsidRDefault="0078476A" w:rsidP="00B87D8A">
      <w:pPr>
        <w:pBdr>
          <w:top w:val="dotted" w:sz="4" w:space="0" w:color="FFFFFF"/>
          <w:left w:val="dotted" w:sz="4" w:space="0" w:color="FFFFFF"/>
          <w:bottom w:val="dotted" w:sz="4" w:space="18" w:color="FFFFFF"/>
          <w:right w:val="dotted" w:sz="4" w:space="0" w:color="FFFFFF"/>
        </w:pBdr>
        <w:spacing w:before="80" w:after="80"/>
        <w:ind w:firstLine="720"/>
        <w:jc w:val="both"/>
        <w:rPr>
          <w:bCs/>
          <w:sz w:val="28"/>
          <w:szCs w:val="28"/>
        </w:rPr>
      </w:pPr>
      <w:r w:rsidRPr="003A01CF">
        <w:rPr>
          <w:bCs/>
          <w:sz w:val="28"/>
          <w:szCs w:val="28"/>
        </w:rPr>
        <w:t>Căn cứ Nghị định số 185/2026/NĐ-CP ngày 26/5/2026 của Chính phủ về tổ</w:t>
      </w:r>
      <w:r w:rsidR="0098755A" w:rsidRPr="003A01CF">
        <w:rPr>
          <w:bCs/>
          <w:sz w:val="28"/>
          <w:szCs w:val="28"/>
        </w:rPr>
        <w:t xml:space="preserve"> </w:t>
      </w:r>
      <w:r w:rsidRPr="003A01CF">
        <w:rPr>
          <w:bCs/>
          <w:sz w:val="28"/>
          <w:szCs w:val="28"/>
        </w:rPr>
        <w:t>chức và hoạt động của thôn, tổ dân phố và chế độ</w:t>
      </w:r>
      <w:r w:rsidR="002C42FD">
        <w:rPr>
          <w:bCs/>
          <w:sz w:val="28"/>
          <w:szCs w:val="28"/>
        </w:rPr>
        <w:t>P</w:t>
      </w:r>
      <w:r w:rsidRPr="003A01CF">
        <w:rPr>
          <w:bCs/>
          <w:sz w:val="28"/>
          <w:szCs w:val="28"/>
        </w:rPr>
        <w:t>, chính sách đối với người hoạt</w:t>
      </w:r>
      <w:r w:rsidR="0098755A" w:rsidRPr="003A01CF">
        <w:rPr>
          <w:bCs/>
          <w:sz w:val="28"/>
          <w:szCs w:val="28"/>
        </w:rPr>
        <w:t xml:space="preserve"> </w:t>
      </w:r>
      <w:r w:rsidRPr="003A01CF">
        <w:rPr>
          <w:bCs/>
          <w:sz w:val="28"/>
          <w:szCs w:val="28"/>
        </w:rPr>
        <w:t xml:space="preserve">động không chuyên trách ở cấp xã, ở thôn, tổ dân phố; </w:t>
      </w:r>
    </w:p>
    <w:p w14:paraId="1AC0931C" w14:textId="33C9A896" w:rsidR="0078476A" w:rsidRPr="003A01CF" w:rsidRDefault="0078476A" w:rsidP="00B87D8A">
      <w:pPr>
        <w:pBdr>
          <w:top w:val="dotted" w:sz="4" w:space="0" w:color="FFFFFF"/>
          <w:left w:val="dotted" w:sz="4" w:space="0" w:color="FFFFFF"/>
          <w:bottom w:val="dotted" w:sz="4" w:space="18" w:color="FFFFFF"/>
          <w:right w:val="dotted" w:sz="4" w:space="0" w:color="FFFFFF"/>
        </w:pBdr>
        <w:spacing w:before="80" w:after="80"/>
        <w:ind w:firstLine="720"/>
        <w:jc w:val="both"/>
        <w:rPr>
          <w:bCs/>
          <w:sz w:val="28"/>
          <w:szCs w:val="28"/>
        </w:rPr>
      </w:pPr>
      <w:r w:rsidRPr="003A01CF">
        <w:rPr>
          <w:bCs/>
          <w:sz w:val="28"/>
          <w:szCs w:val="28"/>
        </w:rPr>
        <w:t>Căn cứ Thông tư số 14/2018/TT-BNV ngày 03</w:t>
      </w:r>
      <w:r w:rsidRPr="003A01CF">
        <w:rPr>
          <w:bCs/>
          <w:sz w:val="28"/>
          <w:szCs w:val="28"/>
          <w:lang w:val="vi-VN"/>
        </w:rPr>
        <w:t xml:space="preserve"> tháng </w:t>
      </w:r>
      <w:r w:rsidRPr="003A01CF">
        <w:rPr>
          <w:bCs/>
          <w:sz w:val="28"/>
          <w:szCs w:val="28"/>
        </w:rPr>
        <w:t>12</w:t>
      </w:r>
      <w:r w:rsidRPr="003A01CF">
        <w:rPr>
          <w:bCs/>
          <w:sz w:val="28"/>
          <w:szCs w:val="28"/>
          <w:lang w:val="vi-VN"/>
        </w:rPr>
        <w:t xml:space="preserve"> năm </w:t>
      </w:r>
      <w:r w:rsidRPr="003A01CF">
        <w:rPr>
          <w:bCs/>
          <w:sz w:val="28"/>
          <w:szCs w:val="28"/>
        </w:rPr>
        <w:t>2018 của Bộ trưởng Bộ Nội vụ sửa đổi bổ sung một số điều của Thông tư số 04/2012/TT-BNV ngày 31</w:t>
      </w:r>
      <w:r w:rsidRPr="003A01CF">
        <w:rPr>
          <w:bCs/>
          <w:sz w:val="28"/>
          <w:szCs w:val="28"/>
          <w:lang w:val="vi-VN"/>
        </w:rPr>
        <w:t xml:space="preserve"> tháng </w:t>
      </w:r>
      <w:r w:rsidRPr="003A01CF">
        <w:rPr>
          <w:bCs/>
          <w:sz w:val="28"/>
          <w:szCs w:val="28"/>
        </w:rPr>
        <w:t>8</w:t>
      </w:r>
      <w:r w:rsidRPr="003A01CF">
        <w:rPr>
          <w:bCs/>
          <w:sz w:val="28"/>
          <w:szCs w:val="28"/>
          <w:lang w:val="vi-VN"/>
        </w:rPr>
        <w:t xml:space="preserve"> năm </w:t>
      </w:r>
      <w:r w:rsidRPr="003A01CF">
        <w:rPr>
          <w:bCs/>
          <w:sz w:val="28"/>
          <w:szCs w:val="28"/>
        </w:rPr>
        <w:t>2012 về tổ chức và hoạt động của thôn, tổ dân phố;</w:t>
      </w:r>
    </w:p>
    <w:p w14:paraId="68D86A51" w14:textId="0931A84F" w:rsidR="0078476A" w:rsidRPr="003A01CF" w:rsidRDefault="0078476A" w:rsidP="00B87D8A">
      <w:pPr>
        <w:pBdr>
          <w:top w:val="dotted" w:sz="4" w:space="0" w:color="FFFFFF"/>
          <w:left w:val="dotted" w:sz="4" w:space="0" w:color="FFFFFF"/>
          <w:bottom w:val="dotted" w:sz="4" w:space="18" w:color="FFFFFF"/>
          <w:right w:val="dotted" w:sz="4" w:space="0" w:color="FFFFFF"/>
        </w:pBdr>
        <w:spacing w:before="80" w:after="80"/>
        <w:ind w:firstLine="720"/>
        <w:jc w:val="both"/>
        <w:rPr>
          <w:bCs/>
          <w:sz w:val="28"/>
          <w:szCs w:val="28"/>
        </w:rPr>
      </w:pPr>
      <w:r w:rsidRPr="003A01CF">
        <w:rPr>
          <w:bCs/>
          <w:sz w:val="28"/>
          <w:szCs w:val="28"/>
        </w:rPr>
        <w:t>Căn cứ Văn</w:t>
      </w:r>
      <w:r w:rsidRPr="003A01CF">
        <w:rPr>
          <w:bCs/>
          <w:sz w:val="28"/>
          <w:szCs w:val="28"/>
          <w:lang w:val="vi-VN"/>
        </w:rPr>
        <w:t xml:space="preserve"> bản </w:t>
      </w:r>
      <w:r w:rsidRPr="003A01CF">
        <w:rPr>
          <w:bCs/>
          <w:sz w:val="28"/>
          <w:szCs w:val="28"/>
        </w:rPr>
        <w:t>số 167/BNV-CQĐP ngày 28</w:t>
      </w:r>
      <w:r w:rsidRPr="003A01CF">
        <w:rPr>
          <w:bCs/>
          <w:sz w:val="28"/>
          <w:szCs w:val="28"/>
          <w:lang w:val="vi-VN"/>
        </w:rPr>
        <w:t xml:space="preserve"> tháng </w:t>
      </w:r>
      <w:r w:rsidRPr="003A01CF">
        <w:rPr>
          <w:bCs/>
          <w:sz w:val="28"/>
          <w:szCs w:val="28"/>
        </w:rPr>
        <w:t>3</w:t>
      </w:r>
      <w:r w:rsidRPr="003A01CF">
        <w:rPr>
          <w:bCs/>
          <w:sz w:val="28"/>
          <w:szCs w:val="28"/>
          <w:lang w:val="vi-VN"/>
        </w:rPr>
        <w:t xml:space="preserve"> năm </w:t>
      </w:r>
      <w:r w:rsidRPr="003A01CF">
        <w:rPr>
          <w:bCs/>
          <w:sz w:val="28"/>
          <w:szCs w:val="28"/>
        </w:rPr>
        <w:t>2026 của Bộ Nội vụ về việc hướng dẫn phương án sắp xếp thôn, tổ dân phố và chế dộ chính sách đối với người hoạt động không chuyên trách ở thôn, tổ dân phố</w:t>
      </w:r>
      <w:r w:rsidR="00FF03FA">
        <w:rPr>
          <w:bCs/>
          <w:sz w:val="28"/>
          <w:szCs w:val="28"/>
        </w:rPr>
        <w:t>.</w:t>
      </w:r>
    </w:p>
    <w:p w14:paraId="1405A4D4" w14:textId="77777777" w:rsidR="00255074" w:rsidRDefault="00255074" w:rsidP="00B87D8A">
      <w:pPr>
        <w:pBdr>
          <w:top w:val="dotted" w:sz="4" w:space="0" w:color="FFFFFF"/>
          <w:left w:val="dotted" w:sz="4" w:space="0" w:color="FFFFFF"/>
          <w:bottom w:val="dotted" w:sz="4" w:space="18" w:color="FFFFFF"/>
          <w:right w:val="dotted" w:sz="4" w:space="0" w:color="FFFFFF"/>
        </w:pBdr>
        <w:ind w:firstLine="720"/>
        <w:jc w:val="center"/>
        <w:rPr>
          <w:b/>
          <w:bCs/>
          <w:sz w:val="28"/>
          <w:szCs w:val="28"/>
          <w:lang w:val="nl-NL"/>
        </w:rPr>
      </w:pPr>
    </w:p>
    <w:p w14:paraId="7AD68453" w14:textId="5C85CC90" w:rsidR="00AC6F1F" w:rsidRPr="003A01CF" w:rsidRDefault="00213CDE" w:rsidP="00B87D8A">
      <w:pPr>
        <w:pBdr>
          <w:top w:val="dotted" w:sz="4" w:space="0" w:color="FFFFFF"/>
          <w:left w:val="dotted" w:sz="4" w:space="0" w:color="FFFFFF"/>
          <w:bottom w:val="dotted" w:sz="4" w:space="18" w:color="FFFFFF"/>
          <w:right w:val="dotted" w:sz="4" w:space="0" w:color="FFFFFF"/>
        </w:pBdr>
        <w:ind w:firstLine="720"/>
        <w:jc w:val="center"/>
        <w:rPr>
          <w:b/>
          <w:bCs/>
          <w:sz w:val="28"/>
          <w:szCs w:val="28"/>
          <w:lang w:val="nl-NL"/>
        </w:rPr>
      </w:pPr>
      <w:r w:rsidRPr="003A01CF">
        <w:rPr>
          <w:b/>
          <w:bCs/>
          <w:sz w:val="28"/>
          <w:szCs w:val="28"/>
          <w:lang w:val="nl-NL"/>
        </w:rPr>
        <w:t>PHẦN THỨ NHẤT</w:t>
      </w:r>
    </w:p>
    <w:p w14:paraId="749820AC" w14:textId="77777777" w:rsidR="00354417" w:rsidRDefault="00213CDE" w:rsidP="00B87D8A">
      <w:pPr>
        <w:pBdr>
          <w:top w:val="dotted" w:sz="4" w:space="0" w:color="FFFFFF"/>
          <w:left w:val="dotted" w:sz="4" w:space="0" w:color="FFFFFF"/>
          <w:bottom w:val="dotted" w:sz="4" w:space="18" w:color="FFFFFF"/>
          <w:right w:val="dotted" w:sz="4" w:space="0" w:color="FFFFFF"/>
        </w:pBdr>
        <w:ind w:firstLine="720"/>
        <w:jc w:val="center"/>
        <w:rPr>
          <w:b/>
          <w:sz w:val="28"/>
          <w:szCs w:val="28"/>
          <w:lang w:val="nl-NL"/>
        </w:rPr>
      </w:pPr>
      <w:r w:rsidRPr="003A01CF">
        <w:rPr>
          <w:b/>
          <w:bCs/>
          <w:sz w:val="28"/>
          <w:szCs w:val="28"/>
          <w:lang w:val="nl-NL"/>
        </w:rPr>
        <w:t xml:space="preserve">SỰ CẦN THIẾT VÀ CĂN CỨ XÂY DỰNG </w:t>
      </w:r>
      <w:r w:rsidR="001B0C2A" w:rsidRPr="003A01CF">
        <w:rPr>
          <w:b/>
          <w:bCs/>
          <w:sz w:val="28"/>
          <w:szCs w:val="28"/>
          <w:lang w:val="nl-NL"/>
        </w:rPr>
        <w:t>ĐỀ</w:t>
      </w:r>
      <w:r w:rsidRPr="003A01CF">
        <w:rPr>
          <w:b/>
          <w:bCs/>
          <w:sz w:val="28"/>
          <w:szCs w:val="28"/>
          <w:lang w:val="nl-NL"/>
        </w:rPr>
        <w:t xml:space="preserve"> ÁN</w:t>
      </w:r>
    </w:p>
    <w:p w14:paraId="70769083" w14:textId="77777777" w:rsidR="00354417" w:rsidRPr="00B87D8A" w:rsidRDefault="00354417" w:rsidP="00354417">
      <w:pPr>
        <w:pBdr>
          <w:top w:val="dotted" w:sz="4" w:space="0" w:color="FFFFFF"/>
          <w:left w:val="dotted" w:sz="4" w:space="0" w:color="FFFFFF"/>
          <w:bottom w:val="dotted" w:sz="4" w:space="18" w:color="FFFFFF"/>
          <w:right w:val="dotted" w:sz="4" w:space="0" w:color="FFFFFF"/>
        </w:pBdr>
        <w:spacing w:before="120" w:after="120"/>
        <w:ind w:firstLine="720"/>
        <w:jc w:val="center"/>
        <w:rPr>
          <w:b/>
          <w:sz w:val="2"/>
          <w:szCs w:val="2"/>
          <w:lang w:val="nl-NL"/>
        </w:rPr>
      </w:pPr>
    </w:p>
    <w:p w14:paraId="3F042A6C" w14:textId="77777777" w:rsidR="00354417" w:rsidRDefault="00175D80" w:rsidP="00B87D8A">
      <w:pPr>
        <w:pBdr>
          <w:top w:val="dotted" w:sz="4" w:space="0" w:color="FFFFFF"/>
          <w:left w:val="dotted" w:sz="4" w:space="0" w:color="FFFFFF"/>
          <w:bottom w:val="dotted" w:sz="4" w:space="18" w:color="FFFFFF"/>
          <w:right w:val="dotted" w:sz="4" w:space="0" w:color="FFFFFF"/>
        </w:pBdr>
        <w:spacing w:before="80" w:after="80"/>
        <w:ind w:firstLine="720"/>
        <w:jc w:val="both"/>
        <w:rPr>
          <w:b/>
          <w:sz w:val="28"/>
          <w:szCs w:val="28"/>
          <w:lang w:val="nl-NL"/>
        </w:rPr>
      </w:pPr>
      <w:r w:rsidRPr="003A01CF">
        <w:rPr>
          <w:b/>
          <w:sz w:val="28"/>
          <w:szCs w:val="28"/>
          <w:lang w:val="nl-NL"/>
        </w:rPr>
        <w:t xml:space="preserve">I. SỰ CẦN THIẾT XÂY DỰNG </w:t>
      </w:r>
      <w:r w:rsidR="001B0C2A" w:rsidRPr="003A01CF">
        <w:rPr>
          <w:b/>
          <w:sz w:val="28"/>
          <w:szCs w:val="28"/>
          <w:lang w:val="nl-NL"/>
        </w:rPr>
        <w:t>ĐỀ</w:t>
      </w:r>
      <w:r w:rsidRPr="003A01CF">
        <w:rPr>
          <w:b/>
          <w:sz w:val="28"/>
          <w:szCs w:val="28"/>
          <w:lang w:val="nl-NL"/>
        </w:rPr>
        <w:t xml:space="preserve"> ÁN</w:t>
      </w:r>
    </w:p>
    <w:p w14:paraId="5B7070E1" w14:textId="77777777" w:rsidR="00354417" w:rsidRDefault="00E25046" w:rsidP="00B87D8A">
      <w:pPr>
        <w:pBdr>
          <w:top w:val="dotted" w:sz="4" w:space="0" w:color="FFFFFF"/>
          <w:left w:val="dotted" w:sz="4" w:space="0" w:color="FFFFFF"/>
          <w:bottom w:val="dotted" w:sz="4" w:space="18" w:color="FFFFFF"/>
          <w:right w:val="dotted" w:sz="4" w:space="0" w:color="FFFFFF"/>
        </w:pBdr>
        <w:spacing w:before="80" w:after="80"/>
        <w:ind w:firstLine="720"/>
        <w:jc w:val="both"/>
        <w:rPr>
          <w:b/>
          <w:sz w:val="28"/>
          <w:szCs w:val="28"/>
          <w:lang w:val="nl-NL"/>
        </w:rPr>
      </w:pPr>
      <w:r w:rsidRPr="003A01CF">
        <w:rPr>
          <w:bCs/>
          <w:sz w:val="28"/>
          <w:szCs w:val="28"/>
          <w:lang w:val="nl-NL"/>
        </w:rPr>
        <w:t xml:space="preserve">- Trong bối cảnh thực hiện chủ trương của Đảng và Nhà nước về tinh gọn tổ chức bộ máy, nâng cao hiệu lực, hiệu quả quản lý nhà nước ở cơ sở, việc sắp xếp, sáp nhập thôn, tổ dân phố trên địa bàn phường Đăk Cấm là hết sức cần thiết. Sau khi hình thành mô hình chính quyền địa phương 2 cấp, việc sáp nhập các thôn, tổ dân phố nhằm đáp ứng yêu cầu đổi mới tổ chức bộ máy theo hướng tinh gọn, giảm tầng nấc trung gian và nâng cao hiệu lực, hiệu quả quản lý </w:t>
      </w:r>
      <w:r w:rsidR="00CA40E6" w:rsidRPr="003A01CF">
        <w:rPr>
          <w:bCs/>
          <w:sz w:val="28"/>
          <w:szCs w:val="28"/>
          <w:lang w:val="nl-NL"/>
        </w:rPr>
        <w:t>N</w:t>
      </w:r>
      <w:r w:rsidRPr="003A01CF">
        <w:rPr>
          <w:bCs/>
          <w:sz w:val="28"/>
          <w:szCs w:val="28"/>
          <w:lang w:val="nl-NL"/>
        </w:rPr>
        <w:t xml:space="preserve">hà nước ở cơ sở. Khi cấp huyện không còn là cấp trung gian trực tiếp, cấp phường phải đảm nhận nhiều nhiệm vụ quản lý toàn diện hơn; do đó, nếu các thôn, tổ vẫn duy trì quy mô nhỏ, phân tán sẽ dẫn đến khó khăn trong công tác chỉ đạo, điều hành, tổ chức thực hiện chủ trương, chính sách cũng như phân bổ nguồn lực. </w:t>
      </w:r>
    </w:p>
    <w:p w14:paraId="6CD51BA1" w14:textId="25AC3B6C" w:rsidR="00E25046" w:rsidRPr="003A01CF" w:rsidRDefault="001C474C" w:rsidP="00B87D8A">
      <w:pPr>
        <w:pBdr>
          <w:top w:val="dotted" w:sz="4" w:space="0" w:color="FFFFFF"/>
          <w:left w:val="dotted" w:sz="4" w:space="0" w:color="FFFFFF"/>
          <w:bottom w:val="dotted" w:sz="4" w:space="18" w:color="FFFFFF"/>
          <w:right w:val="dotted" w:sz="4" w:space="0" w:color="FFFFFF"/>
        </w:pBdr>
        <w:spacing w:before="80" w:after="80"/>
        <w:ind w:firstLine="720"/>
        <w:jc w:val="both"/>
        <w:rPr>
          <w:b/>
          <w:sz w:val="28"/>
          <w:szCs w:val="28"/>
          <w:lang w:val="nl-NL"/>
        </w:rPr>
      </w:pPr>
      <w:r w:rsidRPr="003A01CF">
        <w:rPr>
          <w:bCs/>
          <w:sz w:val="28"/>
          <w:szCs w:val="28"/>
          <w:lang w:val="nl-NL"/>
        </w:rPr>
        <w:t xml:space="preserve">- </w:t>
      </w:r>
      <w:r w:rsidR="00E25046" w:rsidRPr="003A01CF">
        <w:rPr>
          <w:bCs/>
          <w:sz w:val="28"/>
          <w:szCs w:val="28"/>
          <w:lang w:val="nl-NL"/>
        </w:rPr>
        <w:t>Việc sáp nhập các thôn, tổ liền kề, có điều kiện tương đồng về địa lý, dân cư và hạ tầng sẽ giúp giảm số lượng đầu mối quản lý, tạo điều kiện để chính quyền cấp phường quản lý tập trung, thống nhất và hiệu quả hơn.</w:t>
      </w:r>
    </w:p>
    <w:p w14:paraId="63F65577" w14:textId="768E44B1" w:rsidR="00E25046" w:rsidRPr="003A01CF" w:rsidRDefault="00E25046" w:rsidP="00B87D8A">
      <w:pPr>
        <w:pBdr>
          <w:top w:val="dotted" w:sz="4" w:space="0" w:color="FFFFFF"/>
          <w:left w:val="dotted" w:sz="4" w:space="0" w:color="FFFFFF"/>
          <w:bottom w:val="dotted" w:sz="4" w:space="18" w:color="FFFFFF"/>
          <w:right w:val="dotted" w:sz="4" w:space="0" w:color="FFFFFF"/>
        </w:pBdr>
        <w:spacing w:before="80" w:after="80"/>
        <w:ind w:firstLine="720"/>
        <w:jc w:val="both"/>
        <w:rPr>
          <w:bCs/>
          <w:sz w:val="28"/>
          <w:szCs w:val="28"/>
          <w:lang w:val="nl-NL"/>
        </w:rPr>
      </w:pPr>
      <w:r w:rsidRPr="003A01CF">
        <w:rPr>
          <w:bCs/>
          <w:sz w:val="28"/>
          <w:szCs w:val="28"/>
          <w:lang w:val="nl-NL"/>
        </w:rPr>
        <w:t>-</w:t>
      </w:r>
      <w:r w:rsidR="001F75D4" w:rsidRPr="003A01CF">
        <w:rPr>
          <w:bCs/>
          <w:sz w:val="28"/>
          <w:szCs w:val="28"/>
          <w:lang w:val="nl-NL"/>
        </w:rPr>
        <w:t xml:space="preserve"> G</w:t>
      </w:r>
      <w:r w:rsidRPr="003A01CF">
        <w:rPr>
          <w:bCs/>
          <w:sz w:val="28"/>
          <w:szCs w:val="28"/>
          <w:lang w:val="nl-NL"/>
        </w:rPr>
        <w:t xml:space="preserve">óp phần tinh giản đội ngũ người hoạt động không chuyên trách ở thôn, giảm chi ngân sách thường xuyên, từ đó dành nguồn lực cho đầu tư phát triển. </w:t>
      </w:r>
    </w:p>
    <w:p w14:paraId="7C399F94" w14:textId="26C226C2" w:rsidR="00E25046" w:rsidRPr="003A01CF" w:rsidRDefault="001F75D4" w:rsidP="00B87D8A">
      <w:pPr>
        <w:pBdr>
          <w:top w:val="dotted" w:sz="4" w:space="0" w:color="FFFFFF"/>
          <w:left w:val="dotted" w:sz="4" w:space="0" w:color="FFFFFF"/>
          <w:bottom w:val="dotted" w:sz="4" w:space="18" w:color="FFFFFF"/>
          <w:right w:val="dotted" w:sz="4" w:space="0" w:color="FFFFFF"/>
        </w:pBdr>
        <w:spacing w:before="80" w:after="80"/>
        <w:ind w:firstLine="720"/>
        <w:jc w:val="both"/>
        <w:rPr>
          <w:bCs/>
          <w:sz w:val="28"/>
          <w:szCs w:val="28"/>
          <w:lang w:val="nl-NL"/>
        </w:rPr>
      </w:pPr>
      <w:r w:rsidRPr="003A01CF">
        <w:rPr>
          <w:bCs/>
          <w:sz w:val="28"/>
          <w:szCs w:val="28"/>
          <w:lang w:val="nl-NL"/>
        </w:rPr>
        <w:t>- G</w:t>
      </w:r>
      <w:r w:rsidR="00E25046" w:rsidRPr="003A01CF">
        <w:rPr>
          <w:bCs/>
          <w:sz w:val="28"/>
          <w:szCs w:val="28"/>
          <w:lang w:val="nl-NL"/>
        </w:rPr>
        <w:t xml:space="preserve">iúp tập trung và sử dụng hiệu quả các nguồn lực về đất đai, cơ sở vật chất, hạ tầng kỹ thuật như nhà văn hóa, hệ thống giao thông, điện, nước,… tránh tình trạng đầu tư dàn trải, manh mún. </w:t>
      </w:r>
    </w:p>
    <w:p w14:paraId="49ABD971" w14:textId="2980346B" w:rsidR="00E25046" w:rsidRPr="003A01CF" w:rsidRDefault="001F75D4" w:rsidP="00B87D8A">
      <w:pPr>
        <w:pBdr>
          <w:top w:val="dotted" w:sz="4" w:space="0" w:color="FFFFFF"/>
          <w:left w:val="dotted" w:sz="4" w:space="0" w:color="FFFFFF"/>
          <w:bottom w:val="dotted" w:sz="4" w:space="18" w:color="FFFFFF"/>
          <w:right w:val="dotted" w:sz="4" w:space="0" w:color="FFFFFF"/>
        </w:pBdr>
        <w:spacing w:before="80" w:after="80"/>
        <w:ind w:firstLine="720"/>
        <w:jc w:val="both"/>
        <w:rPr>
          <w:bCs/>
          <w:sz w:val="28"/>
          <w:szCs w:val="28"/>
          <w:lang w:val="nl-NL"/>
        </w:rPr>
      </w:pPr>
      <w:r w:rsidRPr="003A01CF">
        <w:rPr>
          <w:bCs/>
          <w:sz w:val="28"/>
          <w:szCs w:val="28"/>
          <w:lang w:val="nl-NL"/>
        </w:rPr>
        <w:t>- V</w:t>
      </w:r>
      <w:r w:rsidR="00E25046" w:rsidRPr="003A01CF">
        <w:rPr>
          <w:bCs/>
          <w:sz w:val="28"/>
          <w:szCs w:val="28"/>
          <w:lang w:val="nl-NL"/>
        </w:rPr>
        <w:t xml:space="preserve">iệc tổ chức các hoạt động văn hóa, phường hội, phong trào quần chúng cũng sẽ có quy mô và hiệu quả cao hơn, góp phần củng cố khối đại đoàn kết cộng </w:t>
      </w:r>
      <w:r w:rsidR="00E25046" w:rsidRPr="003A01CF">
        <w:rPr>
          <w:bCs/>
          <w:sz w:val="28"/>
          <w:szCs w:val="28"/>
          <w:lang w:val="nl-NL"/>
        </w:rPr>
        <w:lastRenderedPageBreak/>
        <w:t>đồng dân cư.</w:t>
      </w:r>
    </w:p>
    <w:p w14:paraId="18609ED0" w14:textId="3B112E97" w:rsidR="005C6CDA" w:rsidRDefault="00E25046" w:rsidP="00B87D8A">
      <w:pPr>
        <w:pBdr>
          <w:top w:val="dotted" w:sz="4" w:space="0" w:color="FFFFFF"/>
          <w:left w:val="dotted" w:sz="4" w:space="0" w:color="FFFFFF"/>
          <w:bottom w:val="dotted" w:sz="4" w:space="18" w:color="FFFFFF"/>
          <w:right w:val="dotted" w:sz="4" w:space="0" w:color="FFFFFF"/>
        </w:pBdr>
        <w:spacing w:before="80" w:after="80"/>
        <w:ind w:firstLine="720"/>
        <w:jc w:val="both"/>
        <w:rPr>
          <w:b/>
          <w:sz w:val="28"/>
          <w:szCs w:val="28"/>
          <w:lang w:val="nl-NL"/>
        </w:rPr>
      </w:pPr>
      <w:r w:rsidRPr="003A01CF">
        <w:rPr>
          <w:bCs/>
          <w:sz w:val="28"/>
          <w:szCs w:val="28"/>
          <w:lang w:val="nl-NL"/>
        </w:rPr>
        <w:t xml:space="preserve">- </w:t>
      </w:r>
      <w:r w:rsidR="001F75D4" w:rsidRPr="003A01CF">
        <w:rPr>
          <w:bCs/>
          <w:sz w:val="28"/>
          <w:szCs w:val="28"/>
          <w:lang w:val="nl-NL"/>
        </w:rPr>
        <w:t>T</w:t>
      </w:r>
      <w:r w:rsidRPr="003A01CF">
        <w:rPr>
          <w:bCs/>
          <w:sz w:val="28"/>
          <w:szCs w:val="28"/>
          <w:lang w:val="nl-NL"/>
        </w:rPr>
        <w:t>ạo điều kiện thuận lợi cho công tác quy hoạch, chuyển đổi số ở cơ sở và cải cách hành chính, khi các thông tin, dữ liệu dân cư được quản lý tập trung, đồng bộ. Điều này giúp nâng cao chất lượng phục vụ người dân, rút ngắn thời gian giải quyết thủ tục và tăng tính minh bạch trong quản lý. Trên cơ sở đó, việc xây dựng Phương án sắp xếp, sáp nhập, tổ chức lại các thôn, tổ dân phố trên địa bàn phường là hết sức cần thiết.</w:t>
      </w:r>
    </w:p>
    <w:p w14:paraId="6AA60A4F" w14:textId="69569DC2" w:rsidR="00704BCD" w:rsidRDefault="00704BCD" w:rsidP="00B87D8A">
      <w:pPr>
        <w:pBdr>
          <w:top w:val="dotted" w:sz="4" w:space="0" w:color="FFFFFF"/>
          <w:left w:val="dotted" w:sz="4" w:space="0" w:color="FFFFFF"/>
          <w:bottom w:val="dotted" w:sz="4" w:space="18" w:color="FFFFFF"/>
          <w:right w:val="dotted" w:sz="4" w:space="0" w:color="FFFFFF"/>
        </w:pBdr>
        <w:spacing w:before="80" w:after="80"/>
        <w:ind w:firstLine="720"/>
        <w:jc w:val="both"/>
        <w:rPr>
          <w:b/>
          <w:bCs/>
          <w:sz w:val="28"/>
          <w:szCs w:val="28"/>
          <w:lang w:val="nl-NL"/>
        </w:rPr>
      </w:pPr>
      <w:r>
        <w:rPr>
          <w:b/>
          <w:bCs/>
          <w:sz w:val="28"/>
          <w:szCs w:val="28"/>
          <w:lang w:val="nl-NL"/>
        </w:rPr>
        <w:t xml:space="preserve">II. </w:t>
      </w:r>
      <w:r w:rsidRPr="003A01CF">
        <w:rPr>
          <w:b/>
          <w:bCs/>
          <w:sz w:val="28"/>
          <w:szCs w:val="28"/>
          <w:lang w:val="nl-NL"/>
        </w:rPr>
        <w:t>CĂN CỨ XÂY DỰNG ĐỀ ÁN</w:t>
      </w:r>
    </w:p>
    <w:p w14:paraId="62ACA1E4" w14:textId="77777777" w:rsidR="00704BCD" w:rsidRDefault="00704BCD" w:rsidP="00B87D8A">
      <w:pPr>
        <w:pBdr>
          <w:top w:val="dotted" w:sz="4" w:space="0" w:color="FFFFFF"/>
          <w:left w:val="dotted" w:sz="4" w:space="0" w:color="FFFFFF"/>
          <w:bottom w:val="dotted" w:sz="4" w:space="18" w:color="FFFFFF"/>
          <w:right w:val="dotted" w:sz="4" w:space="0" w:color="FFFFFF"/>
        </w:pBdr>
        <w:spacing w:before="80" w:after="80"/>
        <w:ind w:firstLine="720"/>
        <w:jc w:val="both"/>
        <w:rPr>
          <w:bCs/>
          <w:sz w:val="28"/>
          <w:szCs w:val="28"/>
        </w:rPr>
      </w:pPr>
      <w:r w:rsidRPr="003A01CF">
        <w:rPr>
          <w:bCs/>
          <w:sz w:val="28"/>
          <w:szCs w:val="28"/>
        </w:rPr>
        <w:t>Căn cứ Luật Tổ chức chính quyền địa phương ngày 16 tháng 6 năm 2025;</w:t>
      </w:r>
    </w:p>
    <w:p w14:paraId="13CB863E" w14:textId="77777777" w:rsidR="00704BCD" w:rsidRPr="003A01CF" w:rsidRDefault="00704BCD" w:rsidP="00B87D8A">
      <w:pPr>
        <w:pBdr>
          <w:top w:val="dotted" w:sz="4" w:space="0" w:color="FFFFFF"/>
          <w:left w:val="dotted" w:sz="4" w:space="0" w:color="FFFFFF"/>
          <w:bottom w:val="dotted" w:sz="4" w:space="18" w:color="FFFFFF"/>
          <w:right w:val="dotted" w:sz="4" w:space="0" w:color="FFFFFF"/>
        </w:pBdr>
        <w:spacing w:before="80" w:after="80"/>
        <w:ind w:firstLine="720"/>
        <w:jc w:val="both"/>
        <w:rPr>
          <w:bCs/>
          <w:sz w:val="28"/>
          <w:szCs w:val="28"/>
        </w:rPr>
      </w:pPr>
      <w:r>
        <w:rPr>
          <w:bCs/>
          <w:sz w:val="28"/>
          <w:szCs w:val="28"/>
        </w:rPr>
        <w:t xml:space="preserve">Căn cứ </w:t>
      </w:r>
      <w:r w:rsidRPr="003A01CF">
        <w:rPr>
          <w:bCs/>
          <w:sz w:val="28"/>
          <w:szCs w:val="28"/>
        </w:rPr>
        <w:t xml:space="preserve">Luật Thực hiện dân chủ ở cơ sở ngày 10 tháng 11 năm 2022; </w:t>
      </w:r>
    </w:p>
    <w:p w14:paraId="01E9A6E8" w14:textId="77777777" w:rsidR="00704BCD" w:rsidRPr="003A01CF" w:rsidRDefault="00704BCD" w:rsidP="00B87D8A">
      <w:pPr>
        <w:pBdr>
          <w:top w:val="dotted" w:sz="4" w:space="0" w:color="FFFFFF"/>
          <w:left w:val="dotted" w:sz="4" w:space="0" w:color="FFFFFF"/>
          <w:bottom w:val="dotted" w:sz="4" w:space="18" w:color="FFFFFF"/>
          <w:right w:val="dotted" w:sz="4" w:space="0" w:color="FFFFFF"/>
        </w:pBdr>
        <w:spacing w:before="80" w:after="80"/>
        <w:ind w:firstLine="720"/>
        <w:jc w:val="both"/>
        <w:rPr>
          <w:bCs/>
          <w:sz w:val="28"/>
          <w:szCs w:val="28"/>
        </w:rPr>
      </w:pPr>
      <w:r w:rsidRPr="003A01CF">
        <w:rPr>
          <w:bCs/>
          <w:sz w:val="28"/>
          <w:szCs w:val="28"/>
        </w:rPr>
        <w:t xml:space="preserve">Căn cứ Nghị định số 185/2026/NĐ-CP ngày 26/5/2026 của Chính phủ về tổ chức và hoạt động của thôn, tổ dân phố và chế độ, chính sách đối với người hoạt động không chuyên trách ở cấp xã, ở thôn, tổ dân phố; </w:t>
      </w:r>
    </w:p>
    <w:p w14:paraId="7BB4D676" w14:textId="77777777" w:rsidR="00704BCD" w:rsidRPr="003A01CF" w:rsidRDefault="00704BCD" w:rsidP="00B87D8A">
      <w:pPr>
        <w:pBdr>
          <w:top w:val="dotted" w:sz="4" w:space="0" w:color="FFFFFF"/>
          <w:left w:val="dotted" w:sz="4" w:space="0" w:color="FFFFFF"/>
          <w:bottom w:val="dotted" w:sz="4" w:space="18" w:color="FFFFFF"/>
          <w:right w:val="dotted" w:sz="4" w:space="0" w:color="FFFFFF"/>
        </w:pBdr>
        <w:spacing w:before="80" w:after="80"/>
        <w:ind w:firstLine="720"/>
        <w:jc w:val="both"/>
        <w:rPr>
          <w:bCs/>
          <w:sz w:val="28"/>
          <w:szCs w:val="28"/>
        </w:rPr>
      </w:pPr>
      <w:r w:rsidRPr="003A01CF">
        <w:rPr>
          <w:bCs/>
          <w:sz w:val="28"/>
          <w:szCs w:val="28"/>
        </w:rPr>
        <w:t>Căn cứ Thông tư số 14/2018/TT-BNV ngày 03</w:t>
      </w:r>
      <w:r w:rsidRPr="003A01CF">
        <w:rPr>
          <w:bCs/>
          <w:sz w:val="28"/>
          <w:szCs w:val="28"/>
          <w:lang w:val="vi-VN"/>
        </w:rPr>
        <w:t xml:space="preserve"> tháng </w:t>
      </w:r>
      <w:r w:rsidRPr="003A01CF">
        <w:rPr>
          <w:bCs/>
          <w:sz w:val="28"/>
          <w:szCs w:val="28"/>
        </w:rPr>
        <w:t>12</w:t>
      </w:r>
      <w:r w:rsidRPr="003A01CF">
        <w:rPr>
          <w:bCs/>
          <w:sz w:val="28"/>
          <w:szCs w:val="28"/>
          <w:lang w:val="vi-VN"/>
        </w:rPr>
        <w:t xml:space="preserve"> năm </w:t>
      </w:r>
      <w:r w:rsidRPr="003A01CF">
        <w:rPr>
          <w:bCs/>
          <w:sz w:val="28"/>
          <w:szCs w:val="28"/>
        </w:rPr>
        <w:t>2018 của Bộ trưởng Bộ Nội vụ sửa đổi bổ sung một số điều của Thông tư số 04/2012/TT-BNV ngày 31</w:t>
      </w:r>
      <w:r w:rsidRPr="003A01CF">
        <w:rPr>
          <w:bCs/>
          <w:sz w:val="28"/>
          <w:szCs w:val="28"/>
          <w:lang w:val="vi-VN"/>
        </w:rPr>
        <w:t xml:space="preserve"> tháng </w:t>
      </w:r>
      <w:r w:rsidRPr="003A01CF">
        <w:rPr>
          <w:bCs/>
          <w:sz w:val="28"/>
          <w:szCs w:val="28"/>
        </w:rPr>
        <w:t>8</w:t>
      </w:r>
      <w:r w:rsidRPr="003A01CF">
        <w:rPr>
          <w:bCs/>
          <w:sz w:val="28"/>
          <w:szCs w:val="28"/>
          <w:lang w:val="vi-VN"/>
        </w:rPr>
        <w:t xml:space="preserve"> năm </w:t>
      </w:r>
      <w:r w:rsidRPr="003A01CF">
        <w:rPr>
          <w:bCs/>
          <w:sz w:val="28"/>
          <w:szCs w:val="28"/>
        </w:rPr>
        <w:t>2012 về tổ chức và hoạt động của thôn, tổ dân phố;</w:t>
      </w:r>
    </w:p>
    <w:p w14:paraId="6394784F" w14:textId="77777777" w:rsidR="00704BCD" w:rsidRPr="003A01CF" w:rsidRDefault="00704BCD" w:rsidP="00B87D8A">
      <w:pPr>
        <w:pBdr>
          <w:top w:val="dotted" w:sz="4" w:space="0" w:color="FFFFFF"/>
          <w:left w:val="dotted" w:sz="4" w:space="0" w:color="FFFFFF"/>
          <w:bottom w:val="dotted" w:sz="4" w:space="18" w:color="FFFFFF"/>
          <w:right w:val="dotted" w:sz="4" w:space="0" w:color="FFFFFF"/>
        </w:pBdr>
        <w:spacing w:before="80" w:after="80"/>
        <w:ind w:firstLine="720"/>
        <w:jc w:val="both"/>
        <w:rPr>
          <w:bCs/>
          <w:sz w:val="28"/>
          <w:szCs w:val="28"/>
        </w:rPr>
      </w:pPr>
      <w:r w:rsidRPr="003A01CF">
        <w:rPr>
          <w:bCs/>
          <w:sz w:val="28"/>
          <w:szCs w:val="28"/>
        </w:rPr>
        <w:t>Căn cứ Văn</w:t>
      </w:r>
      <w:r w:rsidRPr="003A01CF">
        <w:rPr>
          <w:bCs/>
          <w:sz w:val="28"/>
          <w:szCs w:val="28"/>
          <w:lang w:val="vi-VN"/>
        </w:rPr>
        <w:t xml:space="preserve"> bản </w:t>
      </w:r>
      <w:r w:rsidRPr="003A01CF">
        <w:rPr>
          <w:bCs/>
          <w:sz w:val="28"/>
          <w:szCs w:val="28"/>
        </w:rPr>
        <w:t>số 167/BNV-CQĐP ngày 28</w:t>
      </w:r>
      <w:r w:rsidRPr="003A01CF">
        <w:rPr>
          <w:bCs/>
          <w:sz w:val="28"/>
          <w:szCs w:val="28"/>
          <w:lang w:val="vi-VN"/>
        </w:rPr>
        <w:t xml:space="preserve"> tháng </w:t>
      </w:r>
      <w:r w:rsidRPr="003A01CF">
        <w:rPr>
          <w:bCs/>
          <w:sz w:val="28"/>
          <w:szCs w:val="28"/>
        </w:rPr>
        <w:t>3</w:t>
      </w:r>
      <w:r w:rsidRPr="003A01CF">
        <w:rPr>
          <w:bCs/>
          <w:sz w:val="28"/>
          <w:szCs w:val="28"/>
          <w:lang w:val="vi-VN"/>
        </w:rPr>
        <w:t xml:space="preserve"> năm </w:t>
      </w:r>
      <w:r w:rsidRPr="003A01CF">
        <w:rPr>
          <w:bCs/>
          <w:sz w:val="28"/>
          <w:szCs w:val="28"/>
        </w:rPr>
        <w:t>2026 của Bộ Nội vụ về việc hướng dẫn phương án sắp xếp thôn, tổ dân phố và chế dộ chính sách đối với người hoạt động không chuyên trách ở thôn, tổ dân phố;</w:t>
      </w:r>
    </w:p>
    <w:p w14:paraId="51D860D0" w14:textId="77777777" w:rsidR="00704BCD" w:rsidRPr="003A01CF" w:rsidRDefault="00704BCD" w:rsidP="00B87D8A">
      <w:pPr>
        <w:pBdr>
          <w:top w:val="dotted" w:sz="4" w:space="0" w:color="FFFFFF"/>
          <w:left w:val="dotted" w:sz="4" w:space="0" w:color="FFFFFF"/>
          <w:bottom w:val="dotted" w:sz="4" w:space="18" w:color="FFFFFF"/>
          <w:right w:val="dotted" w:sz="4" w:space="0" w:color="FFFFFF"/>
        </w:pBdr>
        <w:spacing w:before="80" w:after="80"/>
        <w:ind w:firstLine="720"/>
        <w:jc w:val="both"/>
        <w:rPr>
          <w:bCs/>
          <w:sz w:val="28"/>
          <w:szCs w:val="28"/>
        </w:rPr>
      </w:pPr>
      <w:r w:rsidRPr="003A01CF">
        <w:rPr>
          <w:bCs/>
          <w:sz w:val="28"/>
          <w:szCs w:val="28"/>
        </w:rPr>
        <w:t>Căn cứ Kết luận số 974-KL/TU ngày 23</w:t>
      </w:r>
      <w:r w:rsidRPr="003A01CF">
        <w:rPr>
          <w:bCs/>
          <w:sz w:val="28"/>
          <w:szCs w:val="28"/>
          <w:lang w:val="vi-VN"/>
        </w:rPr>
        <w:t xml:space="preserve"> tháng </w:t>
      </w:r>
      <w:r w:rsidRPr="003A01CF">
        <w:rPr>
          <w:bCs/>
          <w:sz w:val="28"/>
          <w:szCs w:val="28"/>
        </w:rPr>
        <w:t>4</w:t>
      </w:r>
      <w:r w:rsidRPr="003A01CF">
        <w:rPr>
          <w:bCs/>
          <w:sz w:val="28"/>
          <w:szCs w:val="28"/>
          <w:lang w:val="vi-VN"/>
        </w:rPr>
        <w:t xml:space="preserve"> năm </w:t>
      </w:r>
      <w:r w:rsidRPr="003A01CF">
        <w:rPr>
          <w:bCs/>
          <w:sz w:val="28"/>
          <w:szCs w:val="28"/>
        </w:rPr>
        <w:t>2026 của Ban Thường vụ Tỉnh ủy về một số nội dung tiếp tục sắp xếp tổ chức bộ máy của hệ thống chính trị tỉnh;</w:t>
      </w:r>
    </w:p>
    <w:p w14:paraId="7506FDE6" w14:textId="77777777" w:rsidR="00704BCD" w:rsidRPr="003A01CF" w:rsidRDefault="00704BCD" w:rsidP="00B87D8A">
      <w:pPr>
        <w:pBdr>
          <w:top w:val="dotted" w:sz="4" w:space="0" w:color="FFFFFF"/>
          <w:left w:val="dotted" w:sz="4" w:space="0" w:color="FFFFFF"/>
          <w:bottom w:val="dotted" w:sz="4" w:space="18" w:color="FFFFFF"/>
          <w:right w:val="dotted" w:sz="4" w:space="0" w:color="FFFFFF"/>
        </w:pBdr>
        <w:spacing w:before="80" w:after="80"/>
        <w:ind w:firstLine="720"/>
        <w:jc w:val="both"/>
        <w:rPr>
          <w:bCs/>
          <w:sz w:val="28"/>
          <w:szCs w:val="28"/>
        </w:rPr>
      </w:pPr>
      <w:r w:rsidRPr="003A01CF">
        <w:rPr>
          <w:bCs/>
          <w:sz w:val="28"/>
          <w:szCs w:val="28"/>
        </w:rPr>
        <w:t>Căn cứ Công văn số 1658/SNV-XDCQ ngày 21</w:t>
      </w:r>
      <w:r w:rsidRPr="003A01CF">
        <w:rPr>
          <w:bCs/>
          <w:sz w:val="28"/>
          <w:szCs w:val="28"/>
          <w:lang w:val="vi-VN"/>
        </w:rPr>
        <w:t xml:space="preserve"> tháng </w:t>
      </w:r>
      <w:r w:rsidRPr="003A01CF">
        <w:rPr>
          <w:bCs/>
          <w:sz w:val="28"/>
          <w:szCs w:val="28"/>
        </w:rPr>
        <w:t>4</w:t>
      </w:r>
      <w:r w:rsidRPr="003A01CF">
        <w:rPr>
          <w:bCs/>
          <w:sz w:val="28"/>
          <w:szCs w:val="28"/>
          <w:lang w:val="vi-VN"/>
        </w:rPr>
        <w:t xml:space="preserve"> tháng </w:t>
      </w:r>
      <w:r w:rsidRPr="003A01CF">
        <w:rPr>
          <w:bCs/>
          <w:sz w:val="28"/>
          <w:szCs w:val="28"/>
        </w:rPr>
        <w:t>2026 của Sở Nội vụ tỉnh Quảng Ngãi về việc tổ chức và hoạt động của thôn, tổ dân phố;</w:t>
      </w:r>
    </w:p>
    <w:p w14:paraId="284767CD" w14:textId="77777777" w:rsidR="00704BCD" w:rsidRPr="003A01CF" w:rsidRDefault="00704BCD" w:rsidP="00B87D8A">
      <w:pPr>
        <w:pBdr>
          <w:top w:val="dotted" w:sz="4" w:space="0" w:color="FFFFFF"/>
          <w:left w:val="dotted" w:sz="4" w:space="0" w:color="FFFFFF"/>
          <w:bottom w:val="dotted" w:sz="4" w:space="18" w:color="FFFFFF"/>
          <w:right w:val="dotted" w:sz="4" w:space="0" w:color="FFFFFF"/>
        </w:pBdr>
        <w:spacing w:before="80" w:after="80"/>
        <w:ind w:firstLine="720"/>
        <w:jc w:val="both"/>
        <w:rPr>
          <w:sz w:val="28"/>
          <w:szCs w:val="28"/>
          <w:lang w:val="nl-NL"/>
        </w:rPr>
      </w:pPr>
      <w:r w:rsidRPr="003A01CF">
        <w:rPr>
          <w:bCs/>
          <w:sz w:val="28"/>
          <w:szCs w:val="28"/>
        </w:rPr>
        <w:t xml:space="preserve">Căn cứ </w:t>
      </w:r>
      <w:r w:rsidRPr="003A01CF">
        <w:rPr>
          <w:sz w:val="28"/>
          <w:szCs w:val="28"/>
          <w:lang w:val="nl-NL"/>
        </w:rPr>
        <w:t>Công văn số 2272/SNV-XDCQ ngày 22</w:t>
      </w:r>
      <w:r w:rsidRPr="003A01CF">
        <w:rPr>
          <w:sz w:val="28"/>
          <w:szCs w:val="28"/>
          <w:lang w:val="vi-VN"/>
        </w:rPr>
        <w:t xml:space="preserve"> tháng </w:t>
      </w:r>
      <w:r w:rsidRPr="003A01CF">
        <w:rPr>
          <w:sz w:val="28"/>
          <w:szCs w:val="28"/>
          <w:lang w:val="nl-NL"/>
        </w:rPr>
        <w:t>5</w:t>
      </w:r>
      <w:r w:rsidRPr="003A01CF">
        <w:rPr>
          <w:sz w:val="28"/>
          <w:szCs w:val="28"/>
          <w:lang w:val="vi-VN"/>
        </w:rPr>
        <w:t xml:space="preserve"> năm </w:t>
      </w:r>
      <w:r w:rsidRPr="003A01CF">
        <w:rPr>
          <w:sz w:val="28"/>
          <w:szCs w:val="28"/>
          <w:lang w:val="nl-NL"/>
        </w:rPr>
        <w:t>2026 của Sở Nội vụ tỉnh Quảng Ngãi về việc xây dựng phương án sắp xếp, tổ chức lại thôn, tổ dân phố;</w:t>
      </w:r>
    </w:p>
    <w:p w14:paraId="5665F811" w14:textId="77777777" w:rsidR="00704BCD" w:rsidRPr="003A01CF" w:rsidRDefault="00704BCD" w:rsidP="00B87D8A">
      <w:pPr>
        <w:pBdr>
          <w:top w:val="dotted" w:sz="4" w:space="0" w:color="FFFFFF"/>
          <w:left w:val="dotted" w:sz="4" w:space="0" w:color="FFFFFF"/>
          <w:bottom w:val="dotted" w:sz="4" w:space="18" w:color="FFFFFF"/>
          <w:right w:val="dotted" w:sz="4" w:space="0" w:color="FFFFFF"/>
        </w:pBdr>
        <w:spacing w:before="80" w:after="80"/>
        <w:ind w:firstLine="720"/>
        <w:jc w:val="both"/>
        <w:rPr>
          <w:sz w:val="28"/>
          <w:szCs w:val="28"/>
          <w:lang w:val="nl-NL"/>
        </w:rPr>
      </w:pPr>
      <w:r w:rsidRPr="003A01CF">
        <w:rPr>
          <w:bCs/>
          <w:sz w:val="28"/>
          <w:szCs w:val="28"/>
          <w:lang w:val="nl-NL"/>
        </w:rPr>
        <w:t>Căn cứ</w:t>
      </w:r>
      <w:r w:rsidRPr="003A01CF">
        <w:rPr>
          <w:sz w:val="28"/>
          <w:szCs w:val="28"/>
          <w:lang w:val="nl-NL"/>
        </w:rPr>
        <w:t xml:space="preserve"> Kết luận số 284-KL/ĐU ngày 30 tháng 5  năm 2026 của Ban chấp hành Đảng bộ phường Đăk Cấm về phương án sáp nhập thôn, tổ dân phố;</w:t>
      </w:r>
    </w:p>
    <w:p w14:paraId="20EA80CA" w14:textId="77777777" w:rsidR="00704BCD" w:rsidRPr="003A01CF" w:rsidRDefault="00704BCD" w:rsidP="00B87D8A">
      <w:pPr>
        <w:pBdr>
          <w:top w:val="dotted" w:sz="4" w:space="0" w:color="FFFFFF"/>
          <w:left w:val="dotted" w:sz="4" w:space="0" w:color="FFFFFF"/>
          <w:bottom w:val="dotted" w:sz="4" w:space="18" w:color="FFFFFF"/>
          <w:right w:val="dotted" w:sz="4" w:space="0" w:color="FFFFFF"/>
        </w:pBdr>
        <w:spacing w:before="80" w:after="80"/>
        <w:ind w:firstLine="720"/>
        <w:jc w:val="both"/>
        <w:rPr>
          <w:bCs/>
          <w:spacing w:val="2"/>
          <w:sz w:val="28"/>
          <w:szCs w:val="28"/>
          <w:lang w:val="nl-NL"/>
        </w:rPr>
      </w:pPr>
      <w:r w:rsidRPr="003A01CF">
        <w:rPr>
          <w:bCs/>
          <w:spacing w:val="2"/>
          <w:sz w:val="28"/>
          <w:szCs w:val="28"/>
          <w:lang w:val="nl-NL"/>
        </w:rPr>
        <w:t>Căn cứ Đề án số 10-ĐA/TU ngày 27 tháng 5 năm 2026 của Tỉnh ủy Quảng Ngãi về việc thực hiện mô hình “</w:t>
      </w:r>
      <w:r w:rsidRPr="003A01CF">
        <w:rPr>
          <w:bCs/>
          <w:i/>
          <w:iCs/>
          <w:spacing w:val="2"/>
          <w:sz w:val="28"/>
          <w:szCs w:val="28"/>
          <w:lang w:val="nl-NL"/>
        </w:rPr>
        <w:t>Dân tin - Đảng cử</w:t>
      </w:r>
      <w:r w:rsidRPr="003A01CF">
        <w:rPr>
          <w:bCs/>
          <w:spacing w:val="2"/>
          <w:sz w:val="28"/>
          <w:szCs w:val="28"/>
          <w:lang w:val="nl-NL"/>
        </w:rPr>
        <w:t>” trên địa bàn tỉnh Quảng Ngãi;</w:t>
      </w:r>
    </w:p>
    <w:p w14:paraId="5F5B8C57" w14:textId="77777777" w:rsidR="00704BCD" w:rsidRPr="003A01CF" w:rsidRDefault="00704BCD" w:rsidP="00B87D8A">
      <w:pPr>
        <w:pBdr>
          <w:top w:val="dotted" w:sz="4" w:space="0" w:color="FFFFFF"/>
          <w:left w:val="dotted" w:sz="4" w:space="0" w:color="FFFFFF"/>
          <w:bottom w:val="dotted" w:sz="4" w:space="18" w:color="FFFFFF"/>
          <w:right w:val="dotted" w:sz="4" w:space="0" w:color="FFFFFF"/>
        </w:pBdr>
        <w:spacing w:before="80" w:after="80"/>
        <w:ind w:firstLine="720"/>
        <w:jc w:val="both"/>
        <w:rPr>
          <w:sz w:val="28"/>
          <w:szCs w:val="28"/>
          <w:lang w:val="nl-NL"/>
        </w:rPr>
      </w:pPr>
      <w:r w:rsidRPr="003A01CF">
        <w:rPr>
          <w:bCs/>
          <w:sz w:val="28"/>
          <w:szCs w:val="28"/>
          <w:lang w:val="nl-NL"/>
        </w:rPr>
        <w:t xml:space="preserve">Căn cứ </w:t>
      </w:r>
      <w:r w:rsidRPr="003A01CF">
        <w:rPr>
          <w:sz w:val="28"/>
          <w:szCs w:val="28"/>
          <w:lang w:val="nl-NL"/>
        </w:rPr>
        <w:t>Kết luận số 1001-KL/TU ngày 10/6/2026 của Ban Thường vụ Tỉnh uỷ về Phương án tổng thể sắp xếp, tổ chức lại thôn, tổ dân phố trên địa bàn tỉnh Quảng Ngãi;</w:t>
      </w:r>
    </w:p>
    <w:p w14:paraId="5623BFF8" w14:textId="77777777" w:rsidR="00704BCD" w:rsidRPr="003A01CF" w:rsidRDefault="00704BCD" w:rsidP="00B87D8A">
      <w:pPr>
        <w:pBdr>
          <w:top w:val="dotted" w:sz="4" w:space="0" w:color="FFFFFF"/>
          <w:left w:val="dotted" w:sz="4" w:space="0" w:color="FFFFFF"/>
          <w:bottom w:val="dotted" w:sz="4" w:space="18" w:color="FFFFFF"/>
          <w:right w:val="dotted" w:sz="4" w:space="0" w:color="FFFFFF"/>
        </w:pBdr>
        <w:spacing w:before="80" w:after="80"/>
        <w:ind w:firstLine="720"/>
        <w:jc w:val="both"/>
        <w:rPr>
          <w:rStyle w:val="fontstyle01"/>
          <w:color w:val="auto"/>
          <w:sz w:val="28"/>
          <w:szCs w:val="28"/>
          <w:lang w:val="nl-NL"/>
        </w:rPr>
      </w:pPr>
      <w:r w:rsidRPr="003A01CF">
        <w:rPr>
          <w:rStyle w:val="fontstyle01"/>
          <w:color w:val="auto"/>
          <w:sz w:val="28"/>
          <w:szCs w:val="28"/>
          <w:lang w:val="nl-NL"/>
        </w:rPr>
        <w:t xml:space="preserve">Công văn số 4946/UBND-NC ngày 29 tháng 5 năm 2026 của Ủy ban nhân dân tỉnh Quảng Ngãi về việc hướng dẫn tiêu chuẩn quy mô số hộ gia đình đối với thôn, tổ dân phố có yếu tố đặc thù và gia hạn thời gian xây dựng Phương án sắp xếp, tổ chức lại thôn, tổ dân phố; </w:t>
      </w:r>
    </w:p>
    <w:p w14:paraId="1BB52499" w14:textId="34644E18" w:rsidR="00780A99" w:rsidRDefault="00704BCD" w:rsidP="00255074">
      <w:pPr>
        <w:pBdr>
          <w:top w:val="dotted" w:sz="4" w:space="0" w:color="FFFFFF"/>
          <w:left w:val="dotted" w:sz="4" w:space="0" w:color="FFFFFF"/>
          <w:bottom w:val="dotted" w:sz="4" w:space="18" w:color="FFFFFF"/>
          <w:right w:val="dotted" w:sz="4" w:space="0" w:color="FFFFFF"/>
        </w:pBdr>
        <w:spacing w:before="80" w:after="80"/>
        <w:ind w:firstLine="720"/>
        <w:jc w:val="both"/>
        <w:rPr>
          <w:sz w:val="28"/>
          <w:szCs w:val="28"/>
          <w:lang w:val="nl-NL"/>
        </w:rPr>
      </w:pPr>
      <w:r w:rsidRPr="003A01CF">
        <w:rPr>
          <w:bCs/>
          <w:sz w:val="28"/>
          <w:szCs w:val="28"/>
          <w:lang w:val="nl-NL"/>
        </w:rPr>
        <w:t xml:space="preserve">Căn cứ </w:t>
      </w:r>
      <w:r w:rsidRPr="003A01CF">
        <w:rPr>
          <w:sz w:val="28"/>
          <w:szCs w:val="28"/>
          <w:lang w:val="nl-NL"/>
        </w:rPr>
        <w:t xml:space="preserve">Phương án số 5458/PA-UBND ngày 10 tháng 6 năm 2026 của </w:t>
      </w:r>
      <w:r w:rsidRPr="003A01CF">
        <w:rPr>
          <w:rStyle w:val="fontstyle01"/>
          <w:color w:val="auto"/>
          <w:sz w:val="28"/>
          <w:szCs w:val="28"/>
          <w:lang w:val="nl-NL"/>
        </w:rPr>
        <w:t xml:space="preserve">Ủy ban nhân dân tỉnh </w:t>
      </w:r>
      <w:r w:rsidRPr="003A01CF">
        <w:rPr>
          <w:sz w:val="28"/>
          <w:szCs w:val="28"/>
          <w:lang w:val="nl-NL"/>
        </w:rPr>
        <w:t>Quảng Ngãi về Phương án Tổng thể sắp xếp, tổ chức lại thôn, tổ dân phố trên địa bàn tỉnh Quảng Ngãi.</w:t>
      </w:r>
    </w:p>
    <w:p w14:paraId="4111A222" w14:textId="77777777" w:rsidR="00255074" w:rsidRPr="00780A99" w:rsidRDefault="00255074" w:rsidP="00255074">
      <w:pPr>
        <w:pBdr>
          <w:top w:val="dotted" w:sz="4" w:space="0" w:color="FFFFFF"/>
          <w:left w:val="dotted" w:sz="4" w:space="0" w:color="FFFFFF"/>
          <w:bottom w:val="dotted" w:sz="4" w:space="18" w:color="FFFFFF"/>
          <w:right w:val="dotted" w:sz="4" w:space="0" w:color="FFFFFF"/>
        </w:pBdr>
        <w:spacing w:before="80" w:after="80"/>
        <w:ind w:firstLine="720"/>
        <w:jc w:val="both"/>
        <w:rPr>
          <w:sz w:val="28"/>
          <w:szCs w:val="28"/>
          <w:lang w:val="nl-NL"/>
        </w:rPr>
      </w:pPr>
    </w:p>
    <w:p w14:paraId="699A1956" w14:textId="2C3AD09C" w:rsidR="008B7109" w:rsidRDefault="00575F2D" w:rsidP="00604BEA">
      <w:pPr>
        <w:pBdr>
          <w:top w:val="dotted" w:sz="4" w:space="0" w:color="FFFFFF"/>
          <w:left w:val="dotted" w:sz="4" w:space="0" w:color="FFFFFF"/>
          <w:bottom w:val="dotted" w:sz="4" w:space="18" w:color="FFFFFF"/>
          <w:right w:val="dotted" w:sz="4" w:space="0" w:color="FFFFFF"/>
        </w:pBdr>
        <w:jc w:val="center"/>
        <w:rPr>
          <w:b/>
          <w:spacing w:val="-5"/>
          <w:sz w:val="28"/>
          <w:szCs w:val="28"/>
          <w:lang w:val="nl-NL"/>
        </w:rPr>
      </w:pPr>
      <w:r w:rsidRPr="003A01CF">
        <w:rPr>
          <w:b/>
          <w:sz w:val="28"/>
          <w:szCs w:val="28"/>
          <w:lang w:val="nl-NL"/>
        </w:rPr>
        <w:t>PHẦN</w:t>
      </w:r>
      <w:r w:rsidRPr="003A01CF">
        <w:rPr>
          <w:b/>
          <w:spacing w:val="17"/>
          <w:sz w:val="28"/>
          <w:szCs w:val="28"/>
          <w:lang w:val="nl-NL"/>
        </w:rPr>
        <w:t xml:space="preserve"> </w:t>
      </w:r>
      <w:r w:rsidRPr="003A01CF">
        <w:rPr>
          <w:b/>
          <w:sz w:val="28"/>
          <w:szCs w:val="28"/>
          <w:lang w:val="nl-NL"/>
        </w:rPr>
        <w:t>THỨ</w:t>
      </w:r>
      <w:r w:rsidRPr="003A01CF">
        <w:rPr>
          <w:b/>
          <w:spacing w:val="16"/>
          <w:sz w:val="28"/>
          <w:szCs w:val="28"/>
          <w:lang w:val="nl-NL"/>
        </w:rPr>
        <w:t xml:space="preserve"> </w:t>
      </w:r>
      <w:r w:rsidRPr="003A01CF">
        <w:rPr>
          <w:b/>
          <w:spacing w:val="-5"/>
          <w:sz w:val="28"/>
          <w:szCs w:val="28"/>
          <w:lang w:val="nl-NL"/>
        </w:rPr>
        <w:t>HAI</w:t>
      </w:r>
    </w:p>
    <w:p w14:paraId="58992360" w14:textId="77777777" w:rsidR="00354417" w:rsidRDefault="00575F2D" w:rsidP="00604BEA">
      <w:pPr>
        <w:pBdr>
          <w:top w:val="dotted" w:sz="4" w:space="0" w:color="FFFFFF"/>
          <w:left w:val="dotted" w:sz="4" w:space="0" w:color="FFFFFF"/>
          <w:bottom w:val="dotted" w:sz="4" w:space="18" w:color="FFFFFF"/>
          <w:right w:val="dotted" w:sz="4" w:space="0" w:color="FFFFFF"/>
        </w:pBdr>
        <w:jc w:val="center"/>
        <w:rPr>
          <w:b/>
          <w:spacing w:val="-4"/>
          <w:sz w:val="28"/>
          <w:szCs w:val="28"/>
          <w:lang w:val="nl-NL"/>
        </w:rPr>
      </w:pPr>
      <w:r w:rsidRPr="003A01CF">
        <w:rPr>
          <w:b/>
          <w:sz w:val="28"/>
          <w:szCs w:val="28"/>
          <w:lang w:val="nl-NL"/>
        </w:rPr>
        <w:t>THỰC</w:t>
      </w:r>
      <w:r w:rsidRPr="003A01CF">
        <w:rPr>
          <w:b/>
          <w:spacing w:val="15"/>
          <w:sz w:val="28"/>
          <w:szCs w:val="28"/>
          <w:lang w:val="nl-NL"/>
        </w:rPr>
        <w:t xml:space="preserve"> </w:t>
      </w:r>
      <w:r w:rsidRPr="003A01CF">
        <w:rPr>
          <w:b/>
          <w:sz w:val="28"/>
          <w:szCs w:val="28"/>
          <w:lang w:val="nl-NL"/>
        </w:rPr>
        <w:t>TRẠNG</w:t>
      </w:r>
      <w:r w:rsidRPr="003A01CF">
        <w:rPr>
          <w:b/>
          <w:spacing w:val="14"/>
          <w:sz w:val="28"/>
          <w:szCs w:val="28"/>
          <w:lang w:val="nl-NL"/>
        </w:rPr>
        <w:t xml:space="preserve"> </w:t>
      </w:r>
      <w:r w:rsidRPr="003A01CF">
        <w:rPr>
          <w:b/>
          <w:sz w:val="28"/>
          <w:szCs w:val="28"/>
          <w:lang w:val="nl-NL"/>
        </w:rPr>
        <w:t>VÀ</w:t>
      </w:r>
      <w:r w:rsidRPr="003A01CF">
        <w:rPr>
          <w:b/>
          <w:spacing w:val="14"/>
          <w:sz w:val="28"/>
          <w:szCs w:val="28"/>
          <w:lang w:val="nl-NL"/>
        </w:rPr>
        <w:t xml:space="preserve"> </w:t>
      </w:r>
      <w:r w:rsidRPr="003A01CF">
        <w:rPr>
          <w:b/>
          <w:sz w:val="28"/>
          <w:szCs w:val="28"/>
          <w:lang w:val="nl-NL"/>
        </w:rPr>
        <w:t>PHƯƠNG</w:t>
      </w:r>
      <w:r w:rsidRPr="003A01CF">
        <w:rPr>
          <w:b/>
          <w:spacing w:val="14"/>
          <w:sz w:val="28"/>
          <w:szCs w:val="28"/>
          <w:lang w:val="nl-NL"/>
        </w:rPr>
        <w:t xml:space="preserve"> </w:t>
      </w:r>
      <w:r w:rsidRPr="003A01CF">
        <w:rPr>
          <w:b/>
          <w:sz w:val="28"/>
          <w:szCs w:val="28"/>
          <w:lang w:val="nl-NL"/>
        </w:rPr>
        <w:t>ÁN</w:t>
      </w:r>
      <w:r w:rsidRPr="003A01CF">
        <w:rPr>
          <w:b/>
          <w:spacing w:val="15"/>
          <w:sz w:val="28"/>
          <w:szCs w:val="28"/>
          <w:lang w:val="nl-NL"/>
        </w:rPr>
        <w:t xml:space="preserve"> </w:t>
      </w:r>
      <w:r w:rsidRPr="003A01CF">
        <w:rPr>
          <w:b/>
          <w:sz w:val="28"/>
          <w:szCs w:val="28"/>
          <w:lang w:val="nl-NL"/>
        </w:rPr>
        <w:t>SẮP</w:t>
      </w:r>
      <w:r w:rsidRPr="003A01CF">
        <w:rPr>
          <w:b/>
          <w:spacing w:val="13"/>
          <w:sz w:val="28"/>
          <w:szCs w:val="28"/>
          <w:lang w:val="nl-NL"/>
        </w:rPr>
        <w:t xml:space="preserve"> </w:t>
      </w:r>
      <w:r w:rsidRPr="003A01CF">
        <w:rPr>
          <w:b/>
          <w:sz w:val="28"/>
          <w:szCs w:val="28"/>
          <w:lang w:val="nl-NL"/>
        </w:rPr>
        <w:t>XẾP</w:t>
      </w:r>
      <w:r w:rsidRPr="003A01CF">
        <w:rPr>
          <w:b/>
          <w:spacing w:val="13"/>
          <w:sz w:val="28"/>
          <w:szCs w:val="28"/>
          <w:lang w:val="nl-NL"/>
        </w:rPr>
        <w:t xml:space="preserve"> </w:t>
      </w:r>
      <w:r w:rsidRPr="003A01CF">
        <w:rPr>
          <w:b/>
          <w:sz w:val="28"/>
          <w:szCs w:val="28"/>
          <w:lang w:val="nl-NL"/>
        </w:rPr>
        <w:t>LẠI</w:t>
      </w:r>
      <w:r w:rsidRPr="003A01CF">
        <w:rPr>
          <w:b/>
          <w:spacing w:val="13"/>
          <w:sz w:val="28"/>
          <w:szCs w:val="28"/>
          <w:lang w:val="nl-NL"/>
        </w:rPr>
        <w:t xml:space="preserve"> </w:t>
      </w:r>
      <w:r w:rsidRPr="003A01CF">
        <w:rPr>
          <w:b/>
          <w:spacing w:val="-4"/>
          <w:sz w:val="28"/>
          <w:szCs w:val="28"/>
          <w:lang w:val="nl-NL"/>
        </w:rPr>
        <w:t>THÔN</w:t>
      </w:r>
      <w:r w:rsidR="001B0C2A" w:rsidRPr="003A01CF">
        <w:rPr>
          <w:b/>
          <w:spacing w:val="-4"/>
          <w:sz w:val="28"/>
          <w:szCs w:val="28"/>
          <w:lang w:val="nl-NL"/>
        </w:rPr>
        <w:t>, TỔ DÂN PHỐ</w:t>
      </w:r>
    </w:p>
    <w:p w14:paraId="78B004D0" w14:textId="77777777" w:rsidR="00354417" w:rsidRDefault="00354417" w:rsidP="008D32DB">
      <w:pPr>
        <w:pBdr>
          <w:top w:val="dotted" w:sz="4" w:space="0" w:color="FFFFFF"/>
          <w:left w:val="dotted" w:sz="4" w:space="0" w:color="FFFFFF"/>
          <w:bottom w:val="dotted" w:sz="4" w:space="18" w:color="FFFFFF"/>
          <w:right w:val="dotted" w:sz="4" w:space="0" w:color="FFFFFF"/>
        </w:pBdr>
        <w:spacing w:before="120" w:after="120" w:line="264" w:lineRule="auto"/>
        <w:ind w:firstLine="709"/>
        <w:rPr>
          <w:b/>
          <w:spacing w:val="-4"/>
          <w:sz w:val="28"/>
          <w:szCs w:val="28"/>
          <w:lang w:val="nl-NL"/>
        </w:rPr>
      </w:pPr>
      <w:r>
        <w:rPr>
          <w:b/>
          <w:sz w:val="28"/>
          <w:szCs w:val="28"/>
          <w:lang w:val="nl-NL"/>
        </w:rPr>
        <w:tab/>
      </w:r>
      <w:r w:rsidR="00E25046" w:rsidRPr="00354417">
        <w:rPr>
          <w:b/>
          <w:sz w:val="28"/>
          <w:szCs w:val="28"/>
          <w:lang w:val="nl-NL"/>
        </w:rPr>
        <w:t xml:space="preserve">I. </w:t>
      </w:r>
      <w:r w:rsidR="00575F2D" w:rsidRPr="00354417">
        <w:rPr>
          <w:b/>
          <w:sz w:val="28"/>
          <w:szCs w:val="28"/>
        </w:rPr>
        <w:t>THỰC</w:t>
      </w:r>
      <w:r w:rsidR="00575F2D" w:rsidRPr="00354417">
        <w:rPr>
          <w:b/>
          <w:spacing w:val="16"/>
          <w:sz w:val="28"/>
          <w:szCs w:val="28"/>
        </w:rPr>
        <w:t xml:space="preserve"> </w:t>
      </w:r>
      <w:r w:rsidR="00575F2D" w:rsidRPr="00354417">
        <w:rPr>
          <w:b/>
          <w:sz w:val="28"/>
          <w:szCs w:val="28"/>
        </w:rPr>
        <w:t>TRẠNG</w:t>
      </w:r>
    </w:p>
    <w:p w14:paraId="0D6F0C16" w14:textId="77777777" w:rsidR="00354417" w:rsidRDefault="00753973" w:rsidP="008D32DB">
      <w:pPr>
        <w:pBdr>
          <w:top w:val="dotted" w:sz="4" w:space="0" w:color="FFFFFF"/>
          <w:left w:val="dotted" w:sz="4" w:space="0" w:color="FFFFFF"/>
          <w:bottom w:val="dotted" w:sz="4" w:space="18" w:color="FFFFFF"/>
          <w:right w:val="dotted" w:sz="4" w:space="0" w:color="FFFFFF"/>
        </w:pBdr>
        <w:spacing w:before="120" w:after="120" w:line="264" w:lineRule="auto"/>
        <w:ind w:firstLine="709"/>
        <w:rPr>
          <w:b/>
          <w:spacing w:val="-4"/>
          <w:sz w:val="28"/>
          <w:szCs w:val="28"/>
          <w:lang w:val="nl-NL"/>
        </w:rPr>
      </w:pPr>
      <w:r w:rsidRPr="003A01CF">
        <w:rPr>
          <w:b/>
          <w:spacing w:val="-4"/>
          <w:sz w:val="28"/>
          <w:szCs w:val="28"/>
          <w:lang w:val="nl-NL"/>
        </w:rPr>
        <w:t xml:space="preserve">1. </w:t>
      </w:r>
      <w:r w:rsidRPr="003A01CF">
        <w:rPr>
          <w:b/>
          <w:sz w:val="28"/>
          <w:szCs w:val="28"/>
          <w:lang w:val="nl-NL"/>
        </w:rPr>
        <w:t>Khái</w:t>
      </w:r>
      <w:r w:rsidRPr="003A01CF">
        <w:rPr>
          <w:b/>
          <w:spacing w:val="-4"/>
          <w:sz w:val="28"/>
          <w:szCs w:val="28"/>
          <w:lang w:val="nl-NL"/>
        </w:rPr>
        <w:t xml:space="preserve"> </w:t>
      </w:r>
      <w:r w:rsidRPr="003A01CF">
        <w:rPr>
          <w:b/>
          <w:sz w:val="28"/>
          <w:szCs w:val="28"/>
          <w:lang w:val="nl-NL"/>
        </w:rPr>
        <w:t>quát</w:t>
      </w:r>
      <w:r w:rsidRPr="003A01CF">
        <w:rPr>
          <w:b/>
          <w:spacing w:val="-2"/>
          <w:sz w:val="28"/>
          <w:szCs w:val="28"/>
          <w:lang w:val="nl-NL"/>
        </w:rPr>
        <w:t xml:space="preserve"> </w:t>
      </w:r>
      <w:r w:rsidRPr="003A01CF">
        <w:rPr>
          <w:b/>
          <w:spacing w:val="-4"/>
          <w:sz w:val="28"/>
          <w:szCs w:val="28"/>
          <w:lang w:val="nl-NL"/>
        </w:rPr>
        <w:t>chung</w:t>
      </w:r>
    </w:p>
    <w:p w14:paraId="43A28402" w14:textId="611048E4" w:rsidR="00354417" w:rsidRDefault="00E25046" w:rsidP="008D32DB">
      <w:pPr>
        <w:pBdr>
          <w:top w:val="dotted" w:sz="4" w:space="0" w:color="FFFFFF"/>
          <w:left w:val="dotted" w:sz="4" w:space="0" w:color="FFFFFF"/>
          <w:bottom w:val="dotted" w:sz="4" w:space="18" w:color="FFFFFF"/>
          <w:right w:val="dotted" w:sz="4" w:space="0" w:color="FFFFFF"/>
        </w:pBdr>
        <w:spacing w:before="120" w:after="120" w:line="264" w:lineRule="auto"/>
        <w:ind w:firstLine="709"/>
        <w:jc w:val="both"/>
        <w:rPr>
          <w:b/>
          <w:spacing w:val="-4"/>
          <w:sz w:val="28"/>
          <w:szCs w:val="28"/>
          <w:lang w:val="nl-NL"/>
        </w:rPr>
      </w:pPr>
      <w:r w:rsidRPr="003A01CF">
        <w:rPr>
          <w:sz w:val="28"/>
          <w:szCs w:val="28"/>
          <w:lang w:val="nl-NL"/>
        </w:rPr>
        <w:t>Phường Đăk Cấm được thành lập theo Nghị quyết số 1677/NQ-BTVQH15 ngày 16 tháng 6 năm 2025 của Ủy ban Thường vụ Quốc hội về việc sắp xếp các đơn vị hành chính cấp xã của tỉnh Quảng Ngãi năm 2025</w:t>
      </w:r>
      <w:r w:rsidR="001B0C2A" w:rsidRPr="003A01CF">
        <w:rPr>
          <w:sz w:val="28"/>
          <w:szCs w:val="28"/>
          <w:lang w:val="nl-NL"/>
        </w:rPr>
        <w:t xml:space="preserve">, </w:t>
      </w:r>
      <w:r w:rsidRPr="003A01CF">
        <w:rPr>
          <w:iCs/>
          <w:sz w:val="28"/>
          <w:szCs w:val="28"/>
          <w:lang w:val="nl-NL"/>
        </w:rPr>
        <w:t>trên cơ sở sáp nhập đơn vị hành chính của các phường Ngô Mây, Duy Tân và xã Đăk Cấm, có diện tích tự nhiên 66,</w:t>
      </w:r>
      <w:r w:rsidR="00780A99">
        <w:rPr>
          <w:iCs/>
          <w:sz w:val="28"/>
          <w:szCs w:val="28"/>
          <w:lang w:val="nl-NL"/>
        </w:rPr>
        <w:t>331</w:t>
      </w:r>
      <w:r w:rsidRPr="003A01CF">
        <w:rPr>
          <w:iCs/>
          <w:sz w:val="28"/>
          <w:szCs w:val="28"/>
          <w:lang w:val="nl-NL"/>
        </w:rPr>
        <w:t xml:space="preserve"> </w:t>
      </w:r>
      <w:r w:rsidR="00CB61DE" w:rsidRPr="003A01CF">
        <w:rPr>
          <w:iCs/>
          <w:sz w:val="28"/>
          <w:szCs w:val="28"/>
          <w:lang w:val="nl-NL"/>
        </w:rPr>
        <w:t>K</w:t>
      </w:r>
      <w:r w:rsidRPr="003A01CF">
        <w:rPr>
          <w:iCs/>
          <w:sz w:val="28"/>
          <w:szCs w:val="28"/>
          <w:lang w:val="nl-NL"/>
        </w:rPr>
        <w:t>m</w:t>
      </w:r>
      <w:r w:rsidRPr="003A01CF">
        <w:rPr>
          <w:iCs/>
          <w:sz w:val="28"/>
          <w:szCs w:val="28"/>
          <w:vertAlign w:val="superscript"/>
          <w:lang w:val="nl-NL"/>
        </w:rPr>
        <w:t>2</w:t>
      </w:r>
      <w:r w:rsidRPr="003A01CF">
        <w:rPr>
          <w:iCs/>
          <w:sz w:val="28"/>
          <w:szCs w:val="28"/>
          <w:lang w:val="nl-NL"/>
        </w:rPr>
        <w:t xml:space="preserve">, </w:t>
      </w:r>
      <w:r w:rsidRPr="003A01CF">
        <w:rPr>
          <w:sz w:val="28"/>
          <w:szCs w:val="28"/>
          <w:lang w:val="nl-NL"/>
        </w:rPr>
        <w:t>với 24 thôn, tổ dân phố, dân số khoảng 30.445 người/7.885 hộ (</w:t>
      </w:r>
      <w:r w:rsidRPr="003A01CF">
        <w:rPr>
          <w:i/>
          <w:sz w:val="28"/>
          <w:szCs w:val="28"/>
          <w:lang w:val="nl-NL"/>
        </w:rPr>
        <w:t>trong đó có 03 thôn đồng bào Dân tộc thiểu số</w:t>
      </w:r>
      <w:r w:rsidRPr="003A01CF">
        <w:rPr>
          <w:i/>
          <w:sz w:val="28"/>
          <w:szCs w:val="28"/>
          <w:vertAlign w:val="superscript"/>
          <w:lang w:val="nl-NL"/>
        </w:rPr>
        <w:footnoteReference w:id="1"/>
      </w:r>
      <w:r w:rsidRPr="003A01CF">
        <w:rPr>
          <w:i/>
          <w:sz w:val="28"/>
          <w:szCs w:val="28"/>
          <w:lang w:val="nl-NL"/>
        </w:rPr>
        <w:t xml:space="preserve">, với 2.414 người, chiếm 8% dân số toàn phường). </w:t>
      </w:r>
      <w:r w:rsidR="001F75D4" w:rsidRPr="003A01CF">
        <w:rPr>
          <w:iCs/>
          <w:sz w:val="28"/>
          <w:szCs w:val="28"/>
          <w:lang w:val="nl-NL"/>
        </w:rPr>
        <w:t>P</w:t>
      </w:r>
      <w:r w:rsidRPr="003A01CF">
        <w:rPr>
          <w:iCs/>
          <w:sz w:val="28"/>
          <w:szCs w:val="28"/>
          <w:lang w:val="nl-NL"/>
        </w:rPr>
        <w:t>hía Nam giáp Phường Kon Tum, phía Tây giáp xã Ngọk Bay, phía Đông giáp xã Đăk Rơ Wa, phía Bắc giáp các xã Kon Braih, xã Ngọk Réo và xã Đăk Hà</w:t>
      </w:r>
      <w:r w:rsidRPr="003A01CF">
        <w:rPr>
          <w:sz w:val="28"/>
          <w:szCs w:val="28"/>
          <w:lang w:val="nl-NL"/>
        </w:rPr>
        <w:t xml:space="preserve">. </w:t>
      </w:r>
    </w:p>
    <w:p w14:paraId="2CA08E33" w14:textId="77777777" w:rsidR="00354417" w:rsidRDefault="001F5360" w:rsidP="008D32DB">
      <w:pPr>
        <w:pBdr>
          <w:top w:val="dotted" w:sz="4" w:space="0" w:color="FFFFFF"/>
          <w:left w:val="dotted" w:sz="4" w:space="0" w:color="FFFFFF"/>
          <w:bottom w:val="dotted" w:sz="4" w:space="18" w:color="FFFFFF"/>
          <w:right w:val="dotted" w:sz="4" w:space="0" w:color="FFFFFF"/>
        </w:pBdr>
        <w:spacing w:before="120" w:after="120" w:line="264" w:lineRule="auto"/>
        <w:ind w:firstLine="709"/>
        <w:rPr>
          <w:b/>
          <w:spacing w:val="-4"/>
          <w:sz w:val="28"/>
          <w:szCs w:val="28"/>
          <w:lang w:val="nl-NL"/>
        </w:rPr>
      </w:pPr>
      <w:r w:rsidRPr="003A01CF">
        <w:rPr>
          <w:b/>
          <w:sz w:val="28"/>
          <w:szCs w:val="28"/>
          <w:lang w:val="nl-NL"/>
        </w:rPr>
        <w:t>2.</w:t>
      </w:r>
      <w:r w:rsidR="00E25046" w:rsidRPr="003A01CF">
        <w:rPr>
          <w:b/>
          <w:sz w:val="28"/>
          <w:szCs w:val="28"/>
          <w:lang w:val="nl-NL"/>
        </w:rPr>
        <w:t xml:space="preserve"> Số lượng thôn, tổ dân phố và quy mô số hộ gia đình:</w:t>
      </w:r>
      <w:r w:rsidR="00E25046" w:rsidRPr="003A01CF">
        <w:rPr>
          <w:sz w:val="28"/>
          <w:szCs w:val="28"/>
          <w:lang w:val="nl-NL"/>
        </w:rPr>
        <w:t xml:space="preserve"> </w:t>
      </w:r>
    </w:p>
    <w:p w14:paraId="3B499ECD" w14:textId="72B53433" w:rsidR="002A4942" w:rsidRPr="00354417" w:rsidRDefault="002A4942" w:rsidP="008D32DB">
      <w:pPr>
        <w:pBdr>
          <w:top w:val="dotted" w:sz="4" w:space="0" w:color="FFFFFF"/>
          <w:left w:val="dotted" w:sz="4" w:space="0" w:color="FFFFFF"/>
          <w:bottom w:val="dotted" w:sz="4" w:space="18" w:color="FFFFFF"/>
          <w:right w:val="dotted" w:sz="4" w:space="0" w:color="FFFFFF"/>
        </w:pBdr>
        <w:spacing w:before="120" w:after="120" w:line="264" w:lineRule="auto"/>
        <w:ind w:firstLine="709"/>
        <w:rPr>
          <w:b/>
          <w:spacing w:val="-4"/>
          <w:sz w:val="28"/>
          <w:szCs w:val="28"/>
          <w:lang w:val="nl-NL"/>
        </w:rPr>
      </w:pPr>
      <w:r w:rsidRPr="003A01CF">
        <w:rPr>
          <w:bCs/>
          <w:sz w:val="28"/>
          <w:szCs w:val="28"/>
          <w:lang w:val="nl-NL"/>
        </w:rPr>
        <w:t>Trên địa bàn phường Đăk Cấm hiện có 24 thôn, tổ dân phố</w:t>
      </w:r>
      <w:r w:rsidR="001F75D4" w:rsidRPr="003A01CF">
        <w:rPr>
          <w:bCs/>
          <w:sz w:val="28"/>
          <w:szCs w:val="28"/>
          <w:lang w:val="nl-NL"/>
        </w:rPr>
        <w:t xml:space="preserve"> (</w:t>
      </w:r>
      <w:r w:rsidRPr="003A01CF">
        <w:rPr>
          <w:bCs/>
          <w:i/>
          <w:iCs/>
          <w:sz w:val="28"/>
          <w:szCs w:val="28"/>
          <w:lang w:val="nl-NL"/>
        </w:rPr>
        <w:t>11 thôn và 13 tổ dân phố</w:t>
      </w:r>
      <w:r w:rsidR="001F75D4" w:rsidRPr="003A01CF">
        <w:rPr>
          <w:bCs/>
          <w:sz w:val="28"/>
          <w:szCs w:val="28"/>
          <w:lang w:val="nl-NL"/>
        </w:rPr>
        <w:t>)</w:t>
      </w:r>
      <w:r w:rsidRPr="003A01CF">
        <w:rPr>
          <w:bCs/>
          <w:sz w:val="28"/>
          <w:szCs w:val="28"/>
          <w:lang w:val="nl-NL"/>
        </w:rPr>
        <w:t xml:space="preserve">, với tổng dân số 30.445 người và 7.885 hộ dân. </w:t>
      </w:r>
    </w:p>
    <w:tbl>
      <w:tblPr>
        <w:tblW w:w="5154" w:type="pct"/>
        <w:tblLook w:val="04A0" w:firstRow="1" w:lastRow="0" w:firstColumn="1" w:lastColumn="0" w:noHBand="0" w:noVBand="1"/>
      </w:tblPr>
      <w:tblGrid>
        <w:gridCol w:w="1291"/>
        <w:gridCol w:w="1681"/>
        <w:gridCol w:w="992"/>
        <w:gridCol w:w="973"/>
        <w:gridCol w:w="1217"/>
        <w:gridCol w:w="790"/>
        <w:gridCol w:w="790"/>
        <w:gridCol w:w="843"/>
        <w:gridCol w:w="764"/>
      </w:tblGrid>
      <w:tr w:rsidR="003A01CF" w:rsidRPr="00604BEA" w14:paraId="7AA56775" w14:textId="77777777" w:rsidTr="000C0C7B">
        <w:trPr>
          <w:trHeight w:val="1320"/>
          <w:tblHeader/>
        </w:trPr>
        <w:tc>
          <w:tcPr>
            <w:tcW w:w="691" w:type="pct"/>
            <w:tcBorders>
              <w:top w:val="single" w:sz="4" w:space="0" w:color="auto"/>
              <w:left w:val="single" w:sz="4" w:space="0" w:color="auto"/>
              <w:bottom w:val="single" w:sz="4" w:space="0" w:color="auto"/>
              <w:right w:val="single" w:sz="4" w:space="0" w:color="auto"/>
            </w:tcBorders>
            <w:vAlign w:val="center"/>
            <w:hideMark/>
          </w:tcPr>
          <w:p w14:paraId="589E04FD" w14:textId="77777777" w:rsidR="00753973" w:rsidRPr="00604BEA" w:rsidRDefault="00753973" w:rsidP="00191DB4">
            <w:pPr>
              <w:widowControl/>
              <w:jc w:val="center"/>
              <w:rPr>
                <w:b/>
                <w:bCs/>
                <w:lang w:val="vi-VN" w:eastAsia="vi-VN"/>
              </w:rPr>
            </w:pPr>
            <w:r w:rsidRPr="00604BEA">
              <w:rPr>
                <w:b/>
                <w:bCs/>
                <w:lang w:val="vi-VN" w:eastAsia="vi-VN"/>
              </w:rPr>
              <w:t>TT</w:t>
            </w:r>
          </w:p>
        </w:tc>
        <w:tc>
          <w:tcPr>
            <w:tcW w:w="900" w:type="pct"/>
            <w:tcBorders>
              <w:top w:val="single" w:sz="4" w:space="0" w:color="auto"/>
              <w:left w:val="nil"/>
              <w:bottom w:val="single" w:sz="4" w:space="0" w:color="auto"/>
              <w:right w:val="single" w:sz="4" w:space="0" w:color="auto"/>
            </w:tcBorders>
            <w:vAlign w:val="center"/>
            <w:hideMark/>
          </w:tcPr>
          <w:p w14:paraId="41323BB8" w14:textId="77777777" w:rsidR="00753973" w:rsidRPr="00604BEA" w:rsidRDefault="00753973" w:rsidP="00191DB4">
            <w:pPr>
              <w:widowControl/>
              <w:jc w:val="center"/>
              <w:rPr>
                <w:b/>
                <w:bCs/>
                <w:lang w:val="vi-VN" w:eastAsia="vi-VN"/>
              </w:rPr>
            </w:pPr>
            <w:r w:rsidRPr="00604BEA">
              <w:rPr>
                <w:b/>
                <w:bCs/>
                <w:lang w:val="vi-VN" w:eastAsia="vi-VN"/>
              </w:rPr>
              <w:t>TÊN ĐVHC CẤP XÃ/ THÔN (TDP)</w:t>
            </w:r>
          </w:p>
        </w:tc>
        <w:tc>
          <w:tcPr>
            <w:tcW w:w="531" w:type="pct"/>
            <w:tcBorders>
              <w:top w:val="single" w:sz="4" w:space="0" w:color="auto"/>
              <w:left w:val="nil"/>
              <w:bottom w:val="single" w:sz="4" w:space="0" w:color="auto"/>
              <w:right w:val="single" w:sz="4" w:space="0" w:color="auto"/>
            </w:tcBorders>
            <w:vAlign w:val="center"/>
            <w:hideMark/>
          </w:tcPr>
          <w:p w14:paraId="3F29EB91" w14:textId="77777777" w:rsidR="00753973" w:rsidRPr="00604BEA" w:rsidRDefault="00753973" w:rsidP="00191DB4">
            <w:pPr>
              <w:widowControl/>
              <w:jc w:val="center"/>
              <w:rPr>
                <w:b/>
                <w:bCs/>
                <w:lang w:val="vi-VN" w:eastAsia="vi-VN"/>
              </w:rPr>
            </w:pPr>
            <w:r w:rsidRPr="00604BEA">
              <w:rPr>
                <w:b/>
                <w:bCs/>
                <w:lang w:val="vi-VN" w:eastAsia="vi-VN"/>
              </w:rPr>
              <w:t>Diện tích (km2)</w:t>
            </w:r>
          </w:p>
        </w:tc>
        <w:tc>
          <w:tcPr>
            <w:tcW w:w="521" w:type="pct"/>
            <w:tcBorders>
              <w:top w:val="single" w:sz="4" w:space="0" w:color="auto"/>
              <w:left w:val="nil"/>
              <w:bottom w:val="single" w:sz="4" w:space="0" w:color="auto"/>
              <w:right w:val="single" w:sz="4" w:space="0" w:color="auto"/>
            </w:tcBorders>
            <w:vAlign w:val="center"/>
            <w:hideMark/>
          </w:tcPr>
          <w:p w14:paraId="463EFED4" w14:textId="77777777" w:rsidR="00753973" w:rsidRPr="00604BEA" w:rsidRDefault="00753973" w:rsidP="00191DB4">
            <w:pPr>
              <w:widowControl/>
              <w:jc w:val="center"/>
              <w:rPr>
                <w:b/>
                <w:bCs/>
                <w:lang w:val="vi-VN" w:eastAsia="vi-VN"/>
              </w:rPr>
            </w:pPr>
            <w:r w:rsidRPr="00604BEA">
              <w:rPr>
                <w:b/>
                <w:bCs/>
                <w:lang w:val="vi-VN" w:eastAsia="vi-VN"/>
              </w:rPr>
              <w:t>Dân số (người)</w:t>
            </w:r>
          </w:p>
        </w:tc>
        <w:tc>
          <w:tcPr>
            <w:tcW w:w="651" w:type="pct"/>
            <w:tcBorders>
              <w:top w:val="single" w:sz="4" w:space="0" w:color="auto"/>
              <w:left w:val="nil"/>
              <w:bottom w:val="single" w:sz="4" w:space="0" w:color="auto"/>
              <w:right w:val="single" w:sz="4" w:space="0" w:color="auto"/>
            </w:tcBorders>
            <w:vAlign w:val="center"/>
            <w:hideMark/>
          </w:tcPr>
          <w:p w14:paraId="79C2ED18" w14:textId="77777777" w:rsidR="00753973" w:rsidRPr="00604BEA" w:rsidRDefault="00753973" w:rsidP="00191DB4">
            <w:pPr>
              <w:widowControl/>
              <w:jc w:val="center"/>
              <w:rPr>
                <w:b/>
                <w:bCs/>
                <w:lang w:val="vi-VN" w:eastAsia="vi-VN"/>
              </w:rPr>
            </w:pPr>
            <w:r w:rsidRPr="00604BEA">
              <w:rPr>
                <w:b/>
                <w:bCs/>
                <w:lang w:val="vi-VN" w:eastAsia="vi-VN"/>
              </w:rPr>
              <w:t>Số hộ gia đình/thôn (TDP) (hộ)</w:t>
            </w:r>
          </w:p>
        </w:tc>
        <w:tc>
          <w:tcPr>
            <w:tcW w:w="423" w:type="pct"/>
            <w:tcBorders>
              <w:top w:val="single" w:sz="4" w:space="0" w:color="auto"/>
              <w:left w:val="nil"/>
              <w:bottom w:val="single" w:sz="4" w:space="0" w:color="auto"/>
              <w:right w:val="single" w:sz="4" w:space="0" w:color="auto"/>
            </w:tcBorders>
            <w:vAlign w:val="center"/>
            <w:hideMark/>
          </w:tcPr>
          <w:p w14:paraId="460EA901" w14:textId="77777777" w:rsidR="00753973" w:rsidRPr="00604BEA" w:rsidRDefault="00753973" w:rsidP="00191DB4">
            <w:pPr>
              <w:widowControl/>
              <w:jc w:val="center"/>
              <w:rPr>
                <w:b/>
                <w:bCs/>
                <w:lang w:val="vi-VN" w:eastAsia="vi-VN"/>
              </w:rPr>
            </w:pPr>
            <w:r w:rsidRPr="00604BEA">
              <w:rPr>
                <w:b/>
                <w:bCs/>
                <w:lang w:val="vi-VN" w:eastAsia="vi-VN"/>
              </w:rPr>
              <w:t>Thôn thuộc vùng dân tộc thiểu số</w:t>
            </w:r>
          </w:p>
        </w:tc>
        <w:tc>
          <w:tcPr>
            <w:tcW w:w="423" w:type="pct"/>
            <w:tcBorders>
              <w:top w:val="single" w:sz="4" w:space="0" w:color="auto"/>
              <w:left w:val="nil"/>
              <w:bottom w:val="single" w:sz="4" w:space="0" w:color="auto"/>
              <w:right w:val="single" w:sz="4" w:space="0" w:color="auto"/>
            </w:tcBorders>
            <w:vAlign w:val="center"/>
            <w:hideMark/>
          </w:tcPr>
          <w:p w14:paraId="3B766BCC" w14:textId="77777777" w:rsidR="00753973" w:rsidRPr="00604BEA" w:rsidRDefault="00753973" w:rsidP="00191DB4">
            <w:pPr>
              <w:widowControl/>
              <w:jc w:val="center"/>
              <w:rPr>
                <w:b/>
                <w:bCs/>
                <w:lang w:val="vi-VN" w:eastAsia="vi-VN"/>
              </w:rPr>
            </w:pPr>
            <w:r w:rsidRPr="00604BEA">
              <w:rPr>
                <w:b/>
                <w:bCs/>
                <w:lang w:val="vi-VN" w:eastAsia="vi-VN"/>
              </w:rPr>
              <w:t>Thôn thuộc vùng miền núi (MN)</w:t>
            </w:r>
          </w:p>
        </w:tc>
        <w:tc>
          <w:tcPr>
            <w:tcW w:w="451" w:type="pct"/>
            <w:tcBorders>
              <w:top w:val="single" w:sz="4" w:space="0" w:color="auto"/>
              <w:left w:val="nil"/>
              <w:bottom w:val="single" w:sz="4" w:space="0" w:color="auto"/>
              <w:right w:val="single" w:sz="4" w:space="0" w:color="auto"/>
            </w:tcBorders>
            <w:vAlign w:val="center"/>
            <w:hideMark/>
          </w:tcPr>
          <w:p w14:paraId="4912422E" w14:textId="77777777" w:rsidR="00753973" w:rsidRPr="00604BEA" w:rsidRDefault="00753973" w:rsidP="00191DB4">
            <w:pPr>
              <w:widowControl/>
              <w:jc w:val="center"/>
              <w:rPr>
                <w:b/>
                <w:bCs/>
                <w:lang w:val="vi-VN" w:eastAsia="vi-VN"/>
              </w:rPr>
            </w:pPr>
            <w:r w:rsidRPr="00604BEA">
              <w:rPr>
                <w:b/>
                <w:bCs/>
                <w:lang w:val="vi-VN" w:eastAsia="vi-VN"/>
              </w:rPr>
              <w:t>Thôn thuộc vùng DTTS &amp; MN</w:t>
            </w:r>
          </w:p>
        </w:tc>
        <w:tc>
          <w:tcPr>
            <w:tcW w:w="409" w:type="pct"/>
            <w:tcBorders>
              <w:top w:val="single" w:sz="4" w:space="0" w:color="auto"/>
              <w:left w:val="nil"/>
              <w:bottom w:val="single" w:sz="4" w:space="0" w:color="auto"/>
              <w:right w:val="single" w:sz="4" w:space="0" w:color="auto"/>
            </w:tcBorders>
            <w:vAlign w:val="center"/>
            <w:hideMark/>
          </w:tcPr>
          <w:p w14:paraId="5C81CD14" w14:textId="77777777" w:rsidR="00753973" w:rsidRPr="00604BEA" w:rsidRDefault="00753973" w:rsidP="00191DB4">
            <w:pPr>
              <w:widowControl/>
              <w:jc w:val="center"/>
              <w:rPr>
                <w:b/>
                <w:bCs/>
                <w:lang w:val="vi-VN" w:eastAsia="vi-VN"/>
              </w:rPr>
            </w:pPr>
            <w:r w:rsidRPr="00604BEA">
              <w:rPr>
                <w:b/>
                <w:bCs/>
                <w:lang w:val="vi-VN" w:eastAsia="vi-VN"/>
              </w:rPr>
              <w:t>Thôn đặc biệt khó khăn</w:t>
            </w:r>
          </w:p>
        </w:tc>
      </w:tr>
      <w:tr w:rsidR="003A01CF" w:rsidRPr="00604BEA" w14:paraId="2FF7AFBC" w14:textId="77777777" w:rsidTr="000C0C7B">
        <w:trPr>
          <w:trHeight w:val="312"/>
        </w:trPr>
        <w:tc>
          <w:tcPr>
            <w:tcW w:w="691" w:type="pct"/>
            <w:tcBorders>
              <w:top w:val="nil"/>
              <w:left w:val="single" w:sz="4" w:space="0" w:color="auto"/>
              <w:bottom w:val="single" w:sz="4" w:space="0" w:color="auto"/>
              <w:right w:val="single" w:sz="4" w:space="0" w:color="auto"/>
            </w:tcBorders>
            <w:noWrap/>
            <w:vAlign w:val="center"/>
            <w:hideMark/>
          </w:tcPr>
          <w:p w14:paraId="367EE2A0" w14:textId="77777777" w:rsidR="00753973" w:rsidRPr="00604BEA" w:rsidRDefault="00753973" w:rsidP="00191DB4">
            <w:pPr>
              <w:widowControl/>
              <w:jc w:val="center"/>
              <w:rPr>
                <w:i/>
                <w:iCs/>
                <w:lang w:val="vi-VN" w:eastAsia="vi-VN"/>
              </w:rPr>
            </w:pPr>
            <w:r w:rsidRPr="00604BEA">
              <w:rPr>
                <w:i/>
                <w:iCs/>
                <w:lang w:val="vi-VN" w:eastAsia="vi-VN"/>
              </w:rPr>
              <w:t>1</w:t>
            </w:r>
          </w:p>
        </w:tc>
        <w:tc>
          <w:tcPr>
            <w:tcW w:w="900" w:type="pct"/>
            <w:tcBorders>
              <w:top w:val="nil"/>
              <w:left w:val="nil"/>
              <w:bottom w:val="single" w:sz="4" w:space="0" w:color="auto"/>
              <w:right w:val="single" w:sz="4" w:space="0" w:color="auto"/>
            </w:tcBorders>
            <w:noWrap/>
            <w:vAlign w:val="center"/>
            <w:hideMark/>
          </w:tcPr>
          <w:p w14:paraId="3CC8D5FD" w14:textId="77777777" w:rsidR="00753973" w:rsidRPr="00604BEA" w:rsidRDefault="00753973" w:rsidP="00191DB4">
            <w:pPr>
              <w:widowControl/>
              <w:jc w:val="center"/>
              <w:rPr>
                <w:i/>
                <w:iCs/>
                <w:lang w:val="vi-VN" w:eastAsia="vi-VN"/>
              </w:rPr>
            </w:pPr>
            <w:r w:rsidRPr="00604BEA">
              <w:rPr>
                <w:i/>
                <w:iCs/>
                <w:lang w:val="vi-VN" w:eastAsia="vi-VN"/>
              </w:rPr>
              <w:t>2</w:t>
            </w:r>
          </w:p>
        </w:tc>
        <w:tc>
          <w:tcPr>
            <w:tcW w:w="531" w:type="pct"/>
            <w:tcBorders>
              <w:top w:val="nil"/>
              <w:left w:val="nil"/>
              <w:bottom w:val="single" w:sz="4" w:space="0" w:color="auto"/>
              <w:right w:val="single" w:sz="4" w:space="0" w:color="auto"/>
            </w:tcBorders>
            <w:noWrap/>
            <w:vAlign w:val="center"/>
            <w:hideMark/>
          </w:tcPr>
          <w:p w14:paraId="7FC617C8" w14:textId="77777777" w:rsidR="00753973" w:rsidRPr="00604BEA" w:rsidRDefault="00753973" w:rsidP="00191DB4">
            <w:pPr>
              <w:widowControl/>
              <w:jc w:val="center"/>
              <w:rPr>
                <w:i/>
                <w:iCs/>
                <w:lang w:val="vi-VN" w:eastAsia="vi-VN"/>
              </w:rPr>
            </w:pPr>
            <w:r w:rsidRPr="00604BEA">
              <w:rPr>
                <w:i/>
                <w:iCs/>
                <w:lang w:val="vi-VN" w:eastAsia="vi-VN"/>
              </w:rPr>
              <w:t>3</w:t>
            </w:r>
          </w:p>
        </w:tc>
        <w:tc>
          <w:tcPr>
            <w:tcW w:w="521" w:type="pct"/>
            <w:tcBorders>
              <w:top w:val="nil"/>
              <w:left w:val="nil"/>
              <w:bottom w:val="single" w:sz="4" w:space="0" w:color="auto"/>
              <w:right w:val="single" w:sz="4" w:space="0" w:color="auto"/>
            </w:tcBorders>
            <w:noWrap/>
            <w:vAlign w:val="center"/>
            <w:hideMark/>
          </w:tcPr>
          <w:p w14:paraId="6D8B61CB" w14:textId="77777777" w:rsidR="00753973" w:rsidRPr="00604BEA" w:rsidRDefault="00753973" w:rsidP="00191DB4">
            <w:pPr>
              <w:widowControl/>
              <w:jc w:val="center"/>
              <w:rPr>
                <w:i/>
                <w:iCs/>
                <w:lang w:val="vi-VN" w:eastAsia="vi-VN"/>
              </w:rPr>
            </w:pPr>
            <w:r w:rsidRPr="00604BEA">
              <w:rPr>
                <w:i/>
                <w:iCs/>
                <w:lang w:val="vi-VN" w:eastAsia="vi-VN"/>
              </w:rPr>
              <w:t>4</w:t>
            </w:r>
          </w:p>
        </w:tc>
        <w:tc>
          <w:tcPr>
            <w:tcW w:w="651" w:type="pct"/>
            <w:tcBorders>
              <w:top w:val="nil"/>
              <w:left w:val="nil"/>
              <w:bottom w:val="single" w:sz="4" w:space="0" w:color="auto"/>
              <w:right w:val="single" w:sz="4" w:space="0" w:color="auto"/>
            </w:tcBorders>
            <w:noWrap/>
            <w:vAlign w:val="center"/>
            <w:hideMark/>
          </w:tcPr>
          <w:p w14:paraId="1733989E" w14:textId="77777777" w:rsidR="00753973" w:rsidRPr="00604BEA" w:rsidRDefault="00753973" w:rsidP="00191DB4">
            <w:pPr>
              <w:widowControl/>
              <w:jc w:val="center"/>
              <w:rPr>
                <w:i/>
                <w:iCs/>
                <w:lang w:val="vi-VN" w:eastAsia="vi-VN"/>
              </w:rPr>
            </w:pPr>
            <w:r w:rsidRPr="00604BEA">
              <w:rPr>
                <w:i/>
                <w:iCs/>
                <w:lang w:val="vi-VN" w:eastAsia="vi-VN"/>
              </w:rPr>
              <w:t>5</w:t>
            </w:r>
          </w:p>
        </w:tc>
        <w:tc>
          <w:tcPr>
            <w:tcW w:w="423" w:type="pct"/>
            <w:tcBorders>
              <w:top w:val="nil"/>
              <w:left w:val="nil"/>
              <w:bottom w:val="single" w:sz="4" w:space="0" w:color="auto"/>
              <w:right w:val="single" w:sz="4" w:space="0" w:color="auto"/>
            </w:tcBorders>
            <w:noWrap/>
            <w:vAlign w:val="center"/>
            <w:hideMark/>
          </w:tcPr>
          <w:p w14:paraId="3172A038" w14:textId="77777777" w:rsidR="00753973" w:rsidRPr="00604BEA" w:rsidRDefault="00753973" w:rsidP="00191DB4">
            <w:pPr>
              <w:widowControl/>
              <w:jc w:val="center"/>
              <w:rPr>
                <w:i/>
                <w:iCs/>
                <w:lang w:val="vi-VN" w:eastAsia="vi-VN"/>
              </w:rPr>
            </w:pPr>
            <w:r w:rsidRPr="00604BEA">
              <w:rPr>
                <w:i/>
                <w:iCs/>
                <w:lang w:val="vi-VN" w:eastAsia="vi-VN"/>
              </w:rPr>
              <w:t>6</w:t>
            </w:r>
          </w:p>
        </w:tc>
        <w:tc>
          <w:tcPr>
            <w:tcW w:w="423" w:type="pct"/>
            <w:tcBorders>
              <w:top w:val="nil"/>
              <w:left w:val="nil"/>
              <w:bottom w:val="single" w:sz="4" w:space="0" w:color="auto"/>
              <w:right w:val="single" w:sz="4" w:space="0" w:color="auto"/>
            </w:tcBorders>
            <w:noWrap/>
            <w:vAlign w:val="center"/>
            <w:hideMark/>
          </w:tcPr>
          <w:p w14:paraId="15794E60" w14:textId="77777777" w:rsidR="00753973" w:rsidRPr="00604BEA" w:rsidRDefault="00753973" w:rsidP="00191DB4">
            <w:pPr>
              <w:widowControl/>
              <w:jc w:val="center"/>
              <w:rPr>
                <w:i/>
                <w:iCs/>
                <w:lang w:val="vi-VN" w:eastAsia="vi-VN"/>
              </w:rPr>
            </w:pPr>
            <w:r w:rsidRPr="00604BEA">
              <w:rPr>
                <w:i/>
                <w:iCs/>
                <w:lang w:val="vi-VN" w:eastAsia="vi-VN"/>
              </w:rPr>
              <w:t>7</w:t>
            </w:r>
          </w:p>
        </w:tc>
        <w:tc>
          <w:tcPr>
            <w:tcW w:w="451" w:type="pct"/>
            <w:tcBorders>
              <w:top w:val="nil"/>
              <w:left w:val="nil"/>
              <w:bottom w:val="single" w:sz="4" w:space="0" w:color="auto"/>
              <w:right w:val="single" w:sz="4" w:space="0" w:color="auto"/>
            </w:tcBorders>
            <w:noWrap/>
            <w:vAlign w:val="center"/>
            <w:hideMark/>
          </w:tcPr>
          <w:p w14:paraId="69C07E08" w14:textId="77777777" w:rsidR="00753973" w:rsidRPr="00604BEA" w:rsidRDefault="00753973" w:rsidP="00191DB4">
            <w:pPr>
              <w:widowControl/>
              <w:jc w:val="center"/>
              <w:rPr>
                <w:i/>
                <w:iCs/>
                <w:lang w:val="vi-VN" w:eastAsia="vi-VN"/>
              </w:rPr>
            </w:pPr>
            <w:r w:rsidRPr="00604BEA">
              <w:rPr>
                <w:i/>
                <w:iCs/>
                <w:lang w:val="vi-VN" w:eastAsia="vi-VN"/>
              </w:rPr>
              <w:t>8</w:t>
            </w:r>
          </w:p>
        </w:tc>
        <w:tc>
          <w:tcPr>
            <w:tcW w:w="409" w:type="pct"/>
            <w:tcBorders>
              <w:top w:val="nil"/>
              <w:left w:val="nil"/>
              <w:bottom w:val="single" w:sz="4" w:space="0" w:color="auto"/>
              <w:right w:val="single" w:sz="4" w:space="0" w:color="auto"/>
            </w:tcBorders>
            <w:noWrap/>
            <w:vAlign w:val="center"/>
            <w:hideMark/>
          </w:tcPr>
          <w:p w14:paraId="18AFEBD9" w14:textId="77777777" w:rsidR="00753973" w:rsidRPr="00604BEA" w:rsidRDefault="00753973" w:rsidP="00191DB4">
            <w:pPr>
              <w:widowControl/>
              <w:jc w:val="center"/>
              <w:rPr>
                <w:i/>
                <w:iCs/>
                <w:lang w:val="vi-VN" w:eastAsia="vi-VN"/>
              </w:rPr>
            </w:pPr>
            <w:r w:rsidRPr="00604BEA">
              <w:rPr>
                <w:i/>
                <w:iCs/>
                <w:lang w:val="vi-VN" w:eastAsia="vi-VN"/>
              </w:rPr>
              <w:t>9</w:t>
            </w:r>
          </w:p>
        </w:tc>
      </w:tr>
      <w:tr w:rsidR="003A01CF" w:rsidRPr="00604BEA" w14:paraId="491BAF3E" w14:textId="77777777" w:rsidTr="000C0C7B">
        <w:trPr>
          <w:trHeight w:val="312"/>
        </w:trPr>
        <w:tc>
          <w:tcPr>
            <w:tcW w:w="691" w:type="pct"/>
            <w:tcBorders>
              <w:top w:val="nil"/>
              <w:left w:val="single" w:sz="4" w:space="0" w:color="auto"/>
              <w:bottom w:val="single" w:sz="4" w:space="0" w:color="auto"/>
              <w:right w:val="single" w:sz="4" w:space="0" w:color="auto"/>
            </w:tcBorders>
            <w:shd w:val="clear" w:color="000000" w:fill="FFFFFF"/>
            <w:noWrap/>
            <w:vAlign w:val="center"/>
            <w:hideMark/>
          </w:tcPr>
          <w:p w14:paraId="4C1D9936" w14:textId="77777777" w:rsidR="00753973" w:rsidRPr="00604BEA" w:rsidRDefault="00753973" w:rsidP="00191DB4">
            <w:pPr>
              <w:widowControl/>
              <w:jc w:val="center"/>
              <w:rPr>
                <w:lang w:val="vi-VN" w:eastAsia="vi-VN"/>
              </w:rPr>
            </w:pPr>
            <w:r w:rsidRPr="00604BEA">
              <w:rPr>
                <w:lang w:val="vi-VN" w:eastAsia="vi-VN"/>
              </w:rPr>
              <w:t>01</w:t>
            </w:r>
          </w:p>
        </w:tc>
        <w:tc>
          <w:tcPr>
            <w:tcW w:w="900" w:type="pct"/>
            <w:tcBorders>
              <w:top w:val="nil"/>
              <w:left w:val="nil"/>
              <w:bottom w:val="single" w:sz="4" w:space="0" w:color="auto"/>
              <w:right w:val="single" w:sz="4" w:space="0" w:color="auto"/>
            </w:tcBorders>
            <w:shd w:val="clear" w:color="000000" w:fill="FFFFFF"/>
            <w:vAlign w:val="center"/>
            <w:hideMark/>
          </w:tcPr>
          <w:p w14:paraId="268B8542" w14:textId="77777777" w:rsidR="00753973" w:rsidRPr="00604BEA" w:rsidRDefault="00753973" w:rsidP="00191DB4">
            <w:pPr>
              <w:widowControl/>
              <w:rPr>
                <w:lang w:val="vi-VN" w:eastAsia="vi-VN"/>
              </w:rPr>
            </w:pPr>
            <w:r w:rsidRPr="00604BEA">
              <w:rPr>
                <w:lang w:val="vi-VN" w:eastAsia="vi-VN"/>
              </w:rPr>
              <w:t>Tổ dân phố 1 Ngô Mây</w:t>
            </w:r>
          </w:p>
        </w:tc>
        <w:tc>
          <w:tcPr>
            <w:tcW w:w="531" w:type="pct"/>
            <w:tcBorders>
              <w:top w:val="nil"/>
              <w:left w:val="nil"/>
              <w:bottom w:val="single" w:sz="4" w:space="0" w:color="auto"/>
              <w:right w:val="single" w:sz="4" w:space="0" w:color="auto"/>
            </w:tcBorders>
            <w:shd w:val="clear" w:color="000000" w:fill="FFFFFF"/>
            <w:noWrap/>
            <w:vAlign w:val="center"/>
            <w:hideMark/>
          </w:tcPr>
          <w:p w14:paraId="51840A3F" w14:textId="77777777" w:rsidR="00753973" w:rsidRPr="00604BEA" w:rsidRDefault="00753973" w:rsidP="00604BEA">
            <w:pPr>
              <w:widowControl/>
              <w:jc w:val="center"/>
              <w:rPr>
                <w:lang w:val="vi-VN" w:eastAsia="vi-VN"/>
              </w:rPr>
            </w:pPr>
            <w:r w:rsidRPr="00604BEA">
              <w:rPr>
                <w:lang w:val="vi-VN" w:eastAsia="vi-VN"/>
              </w:rPr>
              <w:t>2,48</w:t>
            </w:r>
          </w:p>
        </w:tc>
        <w:tc>
          <w:tcPr>
            <w:tcW w:w="521" w:type="pct"/>
            <w:tcBorders>
              <w:top w:val="nil"/>
              <w:left w:val="nil"/>
              <w:bottom w:val="single" w:sz="4" w:space="0" w:color="auto"/>
              <w:right w:val="single" w:sz="4" w:space="0" w:color="auto"/>
            </w:tcBorders>
            <w:shd w:val="clear" w:color="000000" w:fill="FFFFFF"/>
            <w:noWrap/>
            <w:vAlign w:val="center"/>
            <w:hideMark/>
          </w:tcPr>
          <w:p w14:paraId="5189E17C" w14:textId="77777777" w:rsidR="00753973" w:rsidRPr="00604BEA" w:rsidRDefault="00753973" w:rsidP="00604BEA">
            <w:pPr>
              <w:widowControl/>
              <w:jc w:val="center"/>
              <w:rPr>
                <w:lang w:val="vi-VN" w:eastAsia="vi-VN"/>
              </w:rPr>
            </w:pPr>
            <w:r w:rsidRPr="00604BEA">
              <w:rPr>
                <w:lang w:val="vi-VN" w:eastAsia="vi-VN"/>
              </w:rPr>
              <w:t>1409</w:t>
            </w:r>
          </w:p>
        </w:tc>
        <w:tc>
          <w:tcPr>
            <w:tcW w:w="651" w:type="pct"/>
            <w:tcBorders>
              <w:top w:val="nil"/>
              <w:left w:val="nil"/>
              <w:bottom w:val="single" w:sz="4" w:space="0" w:color="auto"/>
              <w:right w:val="single" w:sz="4" w:space="0" w:color="auto"/>
            </w:tcBorders>
            <w:shd w:val="clear" w:color="000000" w:fill="FFFFFF"/>
            <w:noWrap/>
            <w:vAlign w:val="center"/>
            <w:hideMark/>
          </w:tcPr>
          <w:p w14:paraId="319C40A4" w14:textId="77777777" w:rsidR="00753973" w:rsidRPr="00604BEA" w:rsidRDefault="00753973" w:rsidP="00604BEA">
            <w:pPr>
              <w:widowControl/>
              <w:jc w:val="center"/>
              <w:rPr>
                <w:lang w:val="vi-VN" w:eastAsia="vi-VN"/>
              </w:rPr>
            </w:pPr>
            <w:r w:rsidRPr="00604BEA">
              <w:rPr>
                <w:lang w:val="vi-VN" w:eastAsia="vi-VN"/>
              </w:rPr>
              <w:t>402</w:t>
            </w:r>
          </w:p>
        </w:tc>
        <w:tc>
          <w:tcPr>
            <w:tcW w:w="423" w:type="pct"/>
            <w:tcBorders>
              <w:top w:val="nil"/>
              <w:left w:val="nil"/>
              <w:bottom w:val="single" w:sz="4" w:space="0" w:color="auto"/>
              <w:right w:val="single" w:sz="4" w:space="0" w:color="auto"/>
            </w:tcBorders>
            <w:shd w:val="clear" w:color="000000" w:fill="FFFFFF"/>
            <w:noWrap/>
            <w:vAlign w:val="center"/>
            <w:hideMark/>
          </w:tcPr>
          <w:p w14:paraId="5268B150" w14:textId="6E4929B7" w:rsidR="00753973" w:rsidRPr="00604BEA" w:rsidRDefault="00753973" w:rsidP="00604BEA">
            <w:pPr>
              <w:widowControl/>
              <w:jc w:val="center"/>
              <w:rPr>
                <w:lang w:val="vi-VN" w:eastAsia="vi-VN"/>
              </w:rPr>
            </w:pPr>
          </w:p>
        </w:tc>
        <w:tc>
          <w:tcPr>
            <w:tcW w:w="423" w:type="pct"/>
            <w:tcBorders>
              <w:top w:val="nil"/>
              <w:left w:val="nil"/>
              <w:bottom w:val="single" w:sz="4" w:space="0" w:color="auto"/>
              <w:right w:val="single" w:sz="4" w:space="0" w:color="auto"/>
            </w:tcBorders>
            <w:shd w:val="clear" w:color="000000" w:fill="FFFFFF"/>
            <w:noWrap/>
            <w:vAlign w:val="center"/>
            <w:hideMark/>
          </w:tcPr>
          <w:p w14:paraId="15672CD2" w14:textId="77777777" w:rsidR="00753973" w:rsidRPr="00604BEA" w:rsidRDefault="00753973" w:rsidP="00604BEA">
            <w:pPr>
              <w:widowControl/>
              <w:jc w:val="center"/>
              <w:rPr>
                <w:lang w:val="vi-VN" w:eastAsia="vi-VN"/>
              </w:rPr>
            </w:pPr>
            <w:r w:rsidRPr="00604BEA">
              <w:rPr>
                <w:lang w:val="vi-VN" w:eastAsia="vi-VN"/>
              </w:rPr>
              <w:t>x</w:t>
            </w:r>
          </w:p>
        </w:tc>
        <w:tc>
          <w:tcPr>
            <w:tcW w:w="451" w:type="pct"/>
            <w:tcBorders>
              <w:top w:val="nil"/>
              <w:left w:val="nil"/>
              <w:bottom w:val="single" w:sz="4" w:space="0" w:color="auto"/>
              <w:right w:val="single" w:sz="4" w:space="0" w:color="auto"/>
            </w:tcBorders>
            <w:shd w:val="clear" w:color="000000" w:fill="FFFFFF"/>
            <w:noWrap/>
            <w:vAlign w:val="center"/>
            <w:hideMark/>
          </w:tcPr>
          <w:p w14:paraId="322F3734" w14:textId="77777777" w:rsidR="00753973" w:rsidRPr="00604BEA" w:rsidRDefault="00753973" w:rsidP="00604BEA">
            <w:pPr>
              <w:widowControl/>
              <w:jc w:val="center"/>
              <w:rPr>
                <w:lang w:val="vi-VN" w:eastAsia="vi-VN"/>
              </w:rPr>
            </w:pPr>
            <w:r w:rsidRPr="00604BEA">
              <w:rPr>
                <w:lang w:val="vi-VN" w:eastAsia="vi-VN"/>
              </w:rPr>
              <w:t>x</w:t>
            </w:r>
          </w:p>
        </w:tc>
        <w:tc>
          <w:tcPr>
            <w:tcW w:w="409" w:type="pct"/>
            <w:tcBorders>
              <w:top w:val="nil"/>
              <w:left w:val="nil"/>
              <w:bottom w:val="single" w:sz="4" w:space="0" w:color="auto"/>
              <w:right w:val="single" w:sz="4" w:space="0" w:color="auto"/>
            </w:tcBorders>
            <w:shd w:val="clear" w:color="000000" w:fill="FFFFFF"/>
            <w:noWrap/>
            <w:vAlign w:val="center"/>
            <w:hideMark/>
          </w:tcPr>
          <w:p w14:paraId="5865813C" w14:textId="07D23E0E" w:rsidR="00753973" w:rsidRPr="00604BEA" w:rsidRDefault="00753973" w:rsidP="00604BEA">
            <w:pPr>
              <w:widowControl/>
              <w:jc w:val="center"/>
              <w:rPr>
                <w:lang w:val="vi-VN" w:eastAsia="vi-VN"/>
              </w:rPr>
            </w:pPr>
          </w:p>
        </w:tc>
      </w:tr>
      <w:tr w:rsidR="003A01CF" w:rsidRPr="00604BEA" w14:paraId="45F6C26C" w14:textId="77777777" w:rsidTr="000C0C7B">
        <w:trPr>
          <w:trHeight w:val="312"/>
        </w:trPr>
        <w:tc>
          <w:tcPr>
            <w:tcW w:w="691" w:type="pct"/>
            <w:tcBorders>
              <w:top w:val="nil"/>
              <w:left w:val="single" w:sz="4" w:space="0" w:color="auto"/>
              <w:bottom w:val="single" w:sz="4" w:space="0" w:color="auto"/>
              <w:right w:val="single" w:sz="4" w:space="0" w:color="auto"/>
            </w:tcBorders>
            <w:shd w:val="clear" w:color="000000" w:fill="FFFFFF"/>
            <w:noWrap/>
            <w:vAlign w:val="center"/>
            <w:hideMark/>
          </w:tcPr>
          <w:p w14:paraId="461EAC33" w14:textId="77777777" w:rsidR="00753973" w:rsidRPr="00604BEA" w:rsidRDefault="00753973" w:rsidP="00191DB4">
            <w:pPr>
              <w:widowControl/>
              <w:jc w:val="center"/>
              <w:rPr>
                <w:lang w:val="vi-VN" w:eastAsia="vi-VN"/>
              </w:rPr>
            </w:pPr>
            <w:r w:rsidRPr="00604BEA">
              <w:rPr>
                <w:lang w:val="vi-VN" w:eastAsia="vi-VN"/>
              </w:rPr>
              <w:t>02</w:t>
            </w:r>
          </w:p>
        </w:tc>
        <w:tc>
          <w:tcPr>
            <w:tcW w:w="900" w:type="pct"/>
            <w:tcBorders>
              <w:top w:val="nil"/>
              <w:left w:val="nil"/>
              <w:bottom w:val="single" w:sz="4" w:space="0" w:color="auto"/>
              <w:right w:val="single" w:sz="4" w:space="0" w:color="auto"/>
            </w:tcBorders>
            <w:shd w:val="clear" w:color="000000" w:fill="FFFFFF"/>
            <w:vAlign w:val="center"/>
            <w:hideMark/>
          </w:tcPr>
          <w:p w14:paraId="21C0EFBB" w14:textId="77777777" w:rsidR="00753973" w:rsidRPr="00604BEA" w:rsidRDefault="00753973" w:rsidP="00191DB4">
            <w:pPr>
              <w:widowControl/>
              <w:rPr>
                <w:lang w:val="vi-VN" w:eastAsia="vi-VN"/>
              </w:rPr>
            </w:pPr>
            <w:r w:rsidRPr="00604BEA">
              <w:rPr>
                <w:lang w:val="vi-VN" w:eastAsia="vi-VN"/>
              </w:rPr>
              <w:t>Tổ dân phố 2 Ngô Mây</w:t>
            </w:r>
          </w:p>
        </w:tc>
        <w:tc>
          <w:tcPr>
            <w:tcW w:w="531" w:type="pct"/>
            <w:tcBorders>
              <w:top w:val="nil"/>
              <w:left w:val="nil"/>
              <w:bottom w:val="single" w:sz="4" w:space="0" w:color="auto"/>
              <w:right w:val="single" w:sz="4" w:space="0" w:color="auto"/>
            </w:tcBorders>
            <w:shd w:val="clear" w:color="000000" w:fill="FFFFFF"/>
            <w:noWrap/>
            <w:vAlign w:val="center"/>
            <w:hideMark/>
          </w:tcPr>
          <w:p w14:paraId="01B98C30" w14:textId="77777777" w:rsidR="00753973" w:rsidRPr="00604BEA" w:rsidRDefault="00753973" w:rsidP="00604BEA">
            <w:pPr>
              <w:widowControl/>
              <w:jc w:val="center"/>
              <w:rPr>
                <w:lang w:val="vi-VN" w:eastAsia="vi-VN"/>
              </w:rPr>
            </w:pPr>
            <w:r w:rsidRPr="00604BEA">
              <w:rPr>
                <w:lang w:val="vi-VN" w:eastAsia="vi-VN"/>
              </w:rPr>
              <w:t>1,77</w:t>
            </w:r>
          </w:p>
        </w:tc>
        <w:tc>
          <w:tcPr>
            <w:tcW w:w="521" w:type="pct"/>
            <w:tcBorders>
              <w:top w:val="nil"/>
              <w:left w:val="nil"/>
              <w:bottom w:val="single" w:sz="4" w:space="0" w:color="auto"/>
              <w:right w:val="single" w:sz="4" w:space="0" w:color="auto"/>
            </w:tcBorders>
            <w:shd w:val="clear" w:color="000000" w:fill="FFFFFF"/>
            <w:noWrap/>
            <w:vAlign w:val="center"/>
            <w:hideMark/>
          </w:tcPr>
          <w:p w14:paraId="4643CA34" w14:textId="77777777" w:rsidR="00753973" w:rsidRPr="00604BEA" w:rsidRDefault="00753973" w:rsidP="00604BEA">
            <w:pPr>
              <w:widowControl/>
              <w:jc w:val="center"/>
              <w:rPr>
                <w:lang w:val="vi-VN" w:eastAsia="vi-VN"/>
              </w:rPr>
            </w:pPr>
            <w:r w:rsidRPr="00604BEA">
              <w:rPr>
                <w:lang w:val="vi-VN" w:eastAsia="vi-VN"/>
              </w:rPr>
              <w:t>1857</w:t>
            </w:r>
          </w:p>
        </w:tc>
        <w:tc>
          <w:tcPr>
            <w:tcW w:w="651" w:type="pct"/>
            <w:tcBorders>
              <w:top w:val="nil"/>
              <w:left w:val="nil"/>
              <w:bottom w:val="single" w:sz="4" w:space="0" w:color="auto"/>
              <w:right w:val="single" w:sz="4" w:space="0" w:color="auto"/>
            </w:tcBorders>
            <w:shd w:val="clear" w:color="000000" w:fill="FFFFFF"/>
            <w:noWrap/>
            <w:vAlign w:val="center"/>
            <w:hideMark/>
          </w:tcPr>
          <w:p w14:paraId="31B112A6" w14:textId="77777777" w:rsidR="00753973" w:rsidRPr="00604BEA" w:rsidRDefault="00753973" w:rsidP="00604BEA">
            <w:pPr>
              <w:widowControl/>
              <w:jc w:val="center"/>
              <w:rPr>
                <w:lang w:val="vi-VN" w:eastAsia="vi-VN"/>
              </w:rPr>
            </w:pPr>
            <w:r w:rsidRPr="00604BEA">
              <w:rPr>
                <w:lang w:val="vi-VN" w:eastAsia="vi-VN"/>
              </w:rPr>
              <w:t>306</w:t>
            </w:r>
          </w:p>
        </w:tc>
        <w:tc>
          <w:tcPr>
            <w:tcW w:w="423" w:type="pct"/>
            <w:tcBorders>
              <w:top w:val="nil"/>
              <w:left w:val="nil"/>
              <w:bottom w:val="single" w:sz="4" w:space="0" w:color="auto"/>
              <w:right w:val="single" w:sz="4" w:space="0" w:color="auto"/>
            </w:tcBorders>
            <w:shd w:val="clear" w:color="000000" w:fill="FFFFFF"/>
            <w:noWrap/>
            <w:vAlign w:val="center"/>
            <w:hideMark/>
          </w:tcPr>
          <w:p w14:paraId="7125280B" w14:textId="27A35A35" w:rsidR="00753973" w:rsidRPr="00604BEA" w:rsidRDefault="00753973" w:rsidP="00604BEA">
            <w:pPr>
              <w:widowControl/>
              <w:jc w:val="center"/>
              <w:rPr>
                <w:lang w:val="vi-VN" w:eastAsia="vi-VN"/>
              </w:rPr>
            </w:pPr>
          </w:p>
        </w:tc>
        <w:tc>
          <w:tcPr>
            <w:tcW w:w="423" w:type="pct"/>
            <w:tcBorders>
              <w:top w:val="nil"/>
              <w:left w:val="nil"/>
              <w:bottom w:val="single" w:sz="4" w:space="0" w:color="auto"/>
              <w:right w:val="single" w:sz="4" w:space="0" w:color="auto"/>
            </w:tcBorders>
            <w:shd w:val="clear" w:color="000000" w:fill="FFFFFF"/>
            <w:noWrap/>
            <w:vAlign w:val="center"/>
            <w:hideMark/>
          </w:tcPr>
          <w:p w14:paraId="397E219C" w14:textId="77777777" w:rsidR="00753973" w:rsidRPr="00604BEA" w:rsidRDefault="00753973" w:rsidP="00604BEA">
            <w:pPr>
              <w:widowControl/>
              <w:jc w:val="center"/>
              <w:rPr>
                <w:lang w:val="vi-VN" w:eastAsia="vi-VN"/>
              </w:rPr>
            </w:pPr>
            <w:r w:rsidRPr="00604BEA">
              <w:rPr>
                <w:lang w:val="vi-VN" w:eastAsia="vi-VN"/>
              </w:rPr>
              <w:t>x</w:t>
            </w:r>
          </w:p>
        </w:tc>
        <w:tc>
          <w:tcPr>
            <w:tcW w:w="451" w:type="pct"/>
            <w:tcBorders>
              <w:top w:val="nil"/>
              <w:left w:val="nil"/>
              <w:bottom w:val="single" w:sz="4" w:space="0" w:color="auto"/>
              <w:right w:val="single" w:sz="4" w:space="0" w:color="auto"/>
            </w:tcBorders>
            <w:shd w:val="clear" w:color="000000" w:fill="FFFFFF"/>
            <w:noWrap/>
            <w:vAlign w:val="center"/>
            <w:hideMark/>
          </w:tcPr>
          <w:p w14:paraId="36DC4200" w14:textId="77777777" w:rsidR="00753973" w:rsidRPr="00604BEA" w:rsidRDefault="00753973" w:rsidP="00604BEA">
            <w:pPr>
              <w:widowControl/>
              <w:jc w:val="center"/>
              <w:rPr>
                <w:lang w:val="vi-VN" w:eastAsia="vi-VN"/>
              </w:rPr>
            </w:pPr>
            <w:r w:rsidRPr="00604BEA">
              <w:rPr>
                <w:lang w:val="vi-VN" w:eastAsia="vi-VN"/>
              </w:rPr>
              <w:t>x</w:t>
            </w:r>
          </w:p>
        </w:tc>
        <w:tc>
          <w:tcPr>
            <w:tcW w:w="409" w:type="pct"/>
            <w:tcBorders>
              <w:top w:val="nil"/>
              <w:left w:val="nil"/>
              <w:bottom w:val="single" w:sz="4" w:space="0" w:color="auto"/>
              <w:right w:val="single" w:sz="4" w:space="0" w:color="auto"/>
            </w:tcBorders>
            <w:shd w:val="clear" w:color="000000" w:fill="FFFFFF"/>
            <w:noWrap/>
            <w:vAlign w:val="center"/>
            <w:hideMark/>
          </w:tcPr>
          <w:p w14:paraId="3ADCDC28" w14:textId="40C862CB" w:rsidR="00753973" w:rsidRPr="00604BEA" w:rsidRDefault="00753973" w:rsidP="00604BEA">
            <w:pPr>
              <w:widowControl/>
              <w:jc w:val="center"/>
              <w:rPr>
                <w:lang w:val="vi-VN" w:eastAsia="vi-VN"/>
              </w:rPr>
            </w:pPr>
          </w:p>
        </w:tc>
      </w:tr>
      <w:tr w:rsidR="003A01CF" w:rsidRPr="00604BEA" w14:paraId="207AF2CA" w14:textId="77777777" w:rsidTr="000C0C7B">
        <w:trPr>
          <w:trHeight w:val="312"/>
        </w:trPr>
        <w:tc>
          <w:tcPr>
            <w:tcW w:w="691" w:type="pct"/>
            <w:tcBorders>
              <w:top w:val="nil"/>
              <w:left w:val="single" w:sz="4" w:space="0" w:color="auto"/>
              <w:bottom w:val="single" w:sz="4" w:space="0" w:color="auto"/>
              <w:right w:val="single" w:sz="4" w:space="0" w:color="auto"/>
            </w:tcBorders>
            <w:shd w:val="clear" w:color="000000" w:fill="FFFFFF"/>
            <w:noWrap/>
            <w:vAlign w:val="center"/>
            <w:hideMark/>
          </w:tcPr>
          <w:p w14:paraId="268D858C" w14:textId="77777777" w:rsidR="00753973" w:rsidRPr="00604BEA" w:rsidRDefault="00753973" w:rsidP="00191DB4">
            <w:pPr>
              <w:widowControl/>
              <w:jc w:val="center"/>
              <w:rPr>
                <w:lang w:val="vi-VN" w:eastAsia="vi-VN"/>
              </w:rPr>
            </w:pPr>
            <w:r w:rsidRPr="00604BEA">
              <w:rPr>
                <w:lang w:val="vi-VN" w:eastAsia="vi-VN"/>
              </w:rPr>
              <w:t>03</w:t>
            </w:r>
          </w:p>
        </w:tc>
        <w:tc>
          <w:tcPr>
            <w:tcW w:w="900" w:type="pct"/>
            <w:tcBorders>
              <w:top w:val="nil"/>
              <w:left w:val="nil"/>
              <w:bottom w:val="single" w:sz="4" w:space="0" w:color="auto"/>
              <w:right w:val="single" w:sz="4" w:space="0" w:color="auto"/>
            </w:tcBorders>
            <w:shd w:val="clear" w:color="000000" w:fill="FFFFFF"/>
            <w:vAlign w:val="center"/>
            <w:hideMark/>
          </w:tcPr>
          <w:p w14:paraId="1E491D4F" w14:textId="77777777" w:rsidR="00753973" w:rsidRPr="00604BEA" w:rsidRDefault="00753973" w:rsidP="00191DB4">
            <w:pPr>
              <w:widowControl/>
              <w:rPr>
                <w:lang w:val="vi-VN" w:eastAsia="vi-VN"/>
              </w:rPr>
            </w:pPr>
            <w:r w:rsidRPr="00604BEA">
              <w:rPr>
                <w:lang w:val="vi-VN" w:eastAsia="vi-VN"/>
              </w:rPr>
              <w:t>Tổ dân phố 3 Ngô Mây</w:t>
            </w:r>
          </w:p>
        </w:tc>
        <w:tc>
          <w:tcPr>
            <w:tcW w:w="531" w:type="pct"/>
            <w:tcBorders>
              <w:top w:val="nil"/>
              <w:left w:val="nil"/>
              <w:bottom w:val="single" w:sz="4" w:space="0" w:color="auto"/>
              <w:right w:val="single" w:sz="4" w:space="0" w:color="auto"/>
            </w:tcBorders>
            <w:shd w:val="clear" w:color="000000" w:fill="FFFFFF"/>
            <w:noWrap/>
            <w:vAlign w:val="center"/>
            <w:hideMark/>
          </w:tcPr>
          <w:p w14:paraId="75F6242E" w14:textId="77777777" w:rsidR="00753973" w:rsidRPr="00604BEA" w:rsidRDefault="00753973" w:rsidP="00604BEA">
            <w:pPr>
              <w:widowControl/>
              <w:jc w:val="center"/>
              <w:rPr>
                <w:lang w:val="vi-VN" w:eastAsia="vi-VN"/>
              </w:rPr>
            </w:pPr>
            <w:r w:rsidRPr="00604BEA">
              <w:rPr>
                <w:lang w:val="vi-VN" w:eastAsia="vi-VN"/>
              </w:rPr>
              <w:t>2,22</w:t>
            </w:r>
          </w:p>
        </w:tc>
        <w:tc>
          <w:tcPr>
            <w:tcW w:w="521" w:type="pct"/>
            <w:tcBorders>
              <w:top w:val="nil"/>
              <w:left w:val="nil"/>
              <w:bottom w:val="single" w:sz="4" w:space="0" w:color="auto"/>
              <w:right w:val="single" w:sz="4" w:space="0" w:color="auto"/>
            </w:tcBorders>
            <w:shd w:val="clear" w:color="000000" w:fill="FFFFFF"/>
            <w:noWrap/>
            <w:vAlign w:val="center"/>
            <w:hideMark/>
          </w:tcPr>
          <w:p w14:paraId="7ED6F9A9" w14:textId="77777777" w:rsidR="00753973" w:rsidRPr="00604BEA" w:rsidRDefault="00753973" w:rsidP="00604BEA">
            <w:pPr>
              <w:widowControl/>
              <w:jc w:val="center"/>
              <w:rPr>
                <w:lang w:val="vi-VN" w:eastAsia="vi-VN"/>
              </w:rPr>
            </w:pPr>
            <w:r w:rsidRPr="00604BEA">
              <w:rPr>
                <w:lang w:val="vi-VN" w:eastAsia="vi-VN"/>
              </w:rPr>
              <w:t>785</w:t>
            </w:r>
          </w:p>
        </w:tc>
        <w:tc>
          <w:tcPr>
            <w:tcW w:w="651" w:type="pct"/>
            <w:tcBorders>
              <w:top w:val="nil"/>
              <w:left w:val="nil"/>
              <w:bottom w:val="single" w:sz="4" w:space="0" w:color="auto"/>
              <w:right w:val="single" w:sz="4" w:space="0" w:color="auto"/>
            </w:tcBorders>
            <w:shd w:val="clear" w:color="000000" w:fill="FFFFFF"/>
            <w:noWrap/>
            <w:vAlign w:val="center"/>
            <w:hideMark/>
          </w:tcPr>
          <w:p w14:paraId="1834B977" w14:textId="77777777" w:rsidR="00753973" w:rsidRPr="00604BEA" w:rsidRDefault="00753973" w:rsidP="00604BEA">
            <w:pPr>
              <w:widowControl/>
              <w:jc w:val="center"/>
              <w:rPr>
                <w:lang w:val="vi-VN" w:eastAsia="vi-VN"/>
              </w:rPr>
            </w:pPr>
            <w:r w:rsidRPr="00604BEA">
              <w:rPr>
                <w:lang w:val="vi-VN" w:eastAsia="vi-VN"/>
              </w:rPr>
              <w:t>207</w:t>
            </w:r>
          </w:p>
        </w:tc>
        <w:tc>
          <w:tcPr>
            <w:tcW w:w="423" w:type="pct"/>
            <w:tcBorders>
              <w:top w:val="nil"/>
              <w:left w:val="nil"/>
              <w:bottom w:val="single" w:sz="4" w:space="0" w:color="auto"/>
              <w:right w:val="single" w:sz="4" w:space="0" w:color="auto"/>
            </w:tcBorders>
            <w:shd w:val="clear" w:color="000000" w:fill="FFFFFF"/>
            <w:noWrap/>
            <w:vAlign w:val="center"/>
            <w:hideMark/>
          </w:tcPr>
          <w:p w14:paraId="39BBC174" w14:textId="6282E0C8" w:rsidR="00753973" w:rsidRPr="00604BEA" w:rsidRDefault="00753973" w:rsidP="00604BEA">
            <w:pPr>
              <w:widowControl/>
              <w:jc w:val="center"/>
              <w:rPr>
                <w:lang w:val="vi-VN" w:eastAsia="vi-VN"/>
              </w:rPr>
            </w:pPr>
          </w:p>
        </w:tc>
        <w:tc>
          <w:tcPr>
            <w:tcW w:w="423" w:type="pct"/>
            <w:tcBorders>
              <w:top w:val="nil"/>
              <w:left w:val="nil"/>
              <w:bottom w:val="single" w:sz="4" w:space="0" w:color="auto"/>
              <w:right w:val="single" w:sz="4" w:space="0" w:color="auto"/>
            </w:tcBorders>
            <w:shd w:val="clear" w:color="000000" w:fill="FFFFFF"/>
            <w:noWrap/>
            <w:vAlign w:val="center"/>
            <w:hideMark/>
          </w:tcPr>
          <w:p w14:paraId="72F953F5" w14:textId="77777777" w:rsidR="00753973" w:rsidRPr="00604BEA" w:rsidRDefault="00753973" w:rsidP="00604BEA">
            <w:pPr>
              <w:widowControl/>
              <w:jc w:val="center"/>
              <w:rPr>
                <w:lang w:val="vi-VN" w:eastAsia="vi-VN"/>
              </w:rPr>
            </w:pPr>
            <w:r w:rsidRPr="00604BEA">
              <w:rPr>
                <w:lang w:val="vi-VN" w:eastAsia="vi-VN"/>
              </w:rPr>
              <w:t>x</w:t>
            </w:r>
          </w:p>
        </w:tc>
        <w:tc>
          <w:tcPr>
            <w:tcW w:w="451" w:type="pct"/>
            <w:tcBorders>
              <w:top w:val="nil"/>
              <w:left w:val="nil"/>
              <w:bottom w:val="single" w:sz="4" w:space="0" w:color="auto"/>
              <w:right w:val="single" w:sz="4" w:space="0" w:color="auto"/>
            </w:tcBorders>
            <w:shd w:val="clear" w:color="000000" w:fill="FFFFFF"/>
            <w:noWrap/>
            <w:vAlign w:val="center"/>
            <w:hideMark/>
          </w:tcPr>
          <w:p w14:paraId="6216CF85" w14:textId="77777777" w:rsidR="00753973" w:rsidRPr="00604BEA" w:rsidRDefault="00753973" w:rsidP="00604BEA">
            <w:pPr>
              <w:widowControl/>
              <w:jc w:val="center"/>
              <w:rPr>
                <w:lang w:val="vi-VN" w:eastAsia="vi-VN"/>
              </w:rPr>
            </w:pPr>
            <w:r w:rsidRPr="00604BEA">
              <w:rPr>
                <w:lang w:val="vi-VN" w:eastAsia="vi-VN"/>
              </w:rPr>
              <w:t>x</w:t>
            </w:r>
          </w:p>
        </w:tc>
        <w:tc>
          <w:tcPr>
            <w:tcW w:w="409" w:type="pct"/>
            <w:tcBorders>
              <w:top w:val="nil"/>
              <w:left w:val="nil"/>
              <w:bottom w:val="single" w:sz="4" w:space="0" w:color="auto"/>
              <w:right w:val="single" w:sz="4" w:space="0" w:color="auto"/>
            </w:tcBorders>
            <w:shd w:val="clear" w:color="000000" w:fill="FFFFFF"/>
            <w:noWrap/>
            <w:vAlign w:val="center"/>
            <w:hideMark/>
          </w:tcPr>
          <w:p w14:paraId="2024025A" w14:textId="51F64D18" w:rsidR="00753973" w:rsidRPr="00604BEA" w:rsidRDefault="00753973" w:rsidP="00604BEA">
            <w:pPr>
              <w:widowControl/>
              <w:jc w:val="center"/>
              <w:rPr>
                <w:lang w:val="vi-VN" w:eastAsia="vi-VN"/>
              </w:rPr>
            </w:pPr>
          </w:p>
        </w:tc>
      </w:tr>
      <w:tr w:rsidR="003A01CF" w:rsidRPr="00604BEA" w14:paraId="75861696" w14:textId="77777777" w:rsidTr="000C0C7B">
        <w:trPr>
          <w:trHeight w:val="312"/>
        </w:trPr>
        <w:tc>
          <w:tcPr>
            <w:tcW w:w="691" w:type="pct"/>
            <w:tcBorders>
              <w:top w:val="nil"/>
              <w:left w:val="single" w:sz="4" w:space="0" w:color="auto"/>
              <w:bottom w:val="single" w:sz="4" w:space="0" w:color="auto"/>
              <w:right w:val="single" w:sz="4" w:space="0" w:color="auto"/>
            </w:tcBorders>
            <w:shd w:val="clear" w:color="000000" w:fill="FFFFFF"/>
            <w:noWrap/>
            <w:vAlign w:val="center"/>
            <w:hideMark/>
          </w:tcPr>
          <w:p w14:paraId="27C0FCC9" w14:textId="77777777" w:rsidR="00753973" w:rsidRPr="00604BEA" w:rsidRDefault="00753973" w:rsidP="00191DB4">
            <w:pPr>
              <w:widowControl/>
              <w:jc w:val="center"/>
              <w:rPr>
                <w:lang w:val="vi-VN" w:eastAsia="vi-VN"/>
              </w:rPr>
            </w:pPr>
            <w:r w:rsidRPr="00604BEA">
              <w:rPr>
                <w:lang w:val="vi-VN" w:eastAsia="vi-VN"/>
              </w:rPr>
              <w:t>04</w:t>
            </w:r>
          </w:p>
        </w:tc>
        <w:tc>
          <w:tcPr>
            <w:tcW w:w="900" w:type="pct"/>
            <w:tcBorders>
              <w:top w:val="nil"/>
              <w:left w:val="nil"/>
              <w:bottom w:val="single" w:sz="4" w:space="0" w:color="auto"/>
              <w:right w:val="single" w:sz="4" w:space="0" w:color="auto"/>
            </w:tcBorders>
            <w:shd w:val="clear" w:color="000000" w:fill="FFFFFF"/>
            <w:vAlign w:val="center"/>
            <w:hideMark/>
          </w:tcPr>
          <w:p w14:paraId="31AE76D9" w14:textId="77777777" w:rsidR="00753973" w:rsidRPr="00604BEA" w:rsidRDefault="00753973" w:rsidP="00191DB4">
            <w:pPr>
              <w:widowControl/>
              <w:rPr>
                <w:lang w:val="vi-VN" w:eastAsia="vi-VN"/>
              </w:rPr>
            </w:pPr>
            <w:r w:rsidRPr="00604BEA">
              <w:rPr>
                <w:lang w:val="vi-VN" w:eastAsia="vi-VN"/>
              </w:rPr>
              <w:t>Thôn Thanh Trung</w:t>
            </w:r>
          </w:p>
        </w:tc>
        <w:tc>
          <w:tcPr>
            <w:tcW w:w="531" w:type="pct"/>
            <w:tcBorders>
              <w:top w:val="nil"/>
              <w:left w:val="nil"/>
              <w:bottom w:val="single" w:sz="4" w:space="0" w:color="auto"/>
              <w:right w:val="single" w:sz="4" w:space="0" w:color="auto"/>
            </w:tcBorders>
            <w:shd w:val="clear" w:color="000000" w:fill="FFFFFF"/>
            <w:noWrap/>
            <w:vAlign w:val="center"/>
            <w:hideMark/>
          </w:tcPr>
          <w:p w14:paraId="0D1235C8" w14:textId="77777777" w:rsidR="00753973" w:rsidRPr="00604BEA" w:rsidRDefault="00753973" w:rsidP="00604BEA">
            <w:pPr>
              <w:widowControl/>
              <w:jc w:val="center"/>
              <w:rPr>
                <w:lang w:val="vi-VN" w:eastAsia="vi-VN"/>
              </w:rPr>
            </w:pPr>
            <w:r w:rsidRPr="00604BEA">
              <w:rPr>
                <w:lang w:val="vi-VN" w:eastAsia="vi-VN"/>
              </w:rPr>
              <w:t>2,59</w:t>
            </w:r>
          </w:p>
        </w:tc>
        <w:tc>
          <w:tcPr>
            <w:tcW w:w="521" w:type="pct"/>
            <w:tcBorders>
              <w:top w:val="nil"/>
              <w:left w:val="nil"/>
              <w:bottom w:val="single" w:sz="4" w:space="0" w:color="auto"/>
              <w:right w:val="single" w:sz="4" w:space="0" w:color="auto"/>
            </w:tcBorders>
            <w:shd w:val="clear" w:color="000000" w:fill="FFFFFF"/>
            <w:noWrap/>
            <w:vAlign w:val="center"/>
            <w:hideMark/>
          </w:tcPr>
          <w:p w14:paraId="0EA5F00F" w14:textId="77777777" w:rsidR="00753973" w:rsidRPr="00604BEA" w:rsidRDefault="00753973" w:rsidP="00604BEA">
            <w:pPr>
              <w:widowControl/>
              <w:jc w:val="center"/>
              <w:rPr>
                <w:lang w:val="vi-VN" w:eastAsia="vi-VN"/>
              </w:rPr>
            </w:pPr>
            <w:r w:rsidRPr="00604BEA">
              <w:rPr>
                <w:lang w:val="vi-VN" w:eastAsia="vi-VN"/>
              </w:rPr>
              <w:t>1126</w:t>
            </w:r>
          </w:p>
        </w:tc>
        <w:tc>
          <w:tcPr>
            <w:tcW w:w="651" w:type="pct"/>
            <w:tcBorders>
              <w:top w:val="nil"/>
              <w:left w:val="nil"/>
              <w:bottom w:val="single" w:sz="4" w:space="0" w:color="auto"/>
              <w:right w:val="single" w:sz="4" w:space="0" w:color="auto"/>
            </w:tcBorders>
            <w:shd w:val="clear" w:color="000000" w:fill="FFFFFF"/>
            <w:noWrap/>
            <w:vAlign w:val="center"/>
            <w:hideMark/>
          </w:tcPr>
          <w:p w14:paraId="0EF71DFC" w14:textId="77777777" w:rsidR="00753973" w:rsidRPr="00604BEA" w:rsidRDefault="00753973" w:rsidP="00604BEA">
            <w:pPr>
              <w:widowControl/>
              <w:jc w:val="center"/>
              <w:rPr>
                <w:lang w:val="vi-VN" w:eastAsia="vi-VN"/>
              </w:rPr>
            </w:pPr>
            <w:r w:rsidRPr="00604BEA">
              <w:rPr>
                <w:lang w:val="vi-VN" w:eastAsia="vi-VN"/>
              </w:rPr>
              <w:t>324</w:t>
            </w:r>
          </w:p>
        </w:tc>
        <w:tc>
          <w:tcPr>
            <w:tcW w:w="423" w:type="pct"/>
            <w:tcBorders>
              <w:top w:val="nil"/>
              <w:left w:val="nil"/>
              <w:bottom w:val="single" w:sz="4" w:space="0" w:color="auto"/>
              <w:right w:val="single" w:sz="4" w:space="0" w:color="auto"/>
            </w:tcBorders>
            <w:shd w:val="clear" w:color="000000" w:fill="FFFFFF"/>
            <w:noWrap/>
            <w:vAlign w:val="center"/>
            <w:hideMark/>
          </w:tcPr>
          <w:p w14:paraId="3945F84E" w14:textId="70F875E5" w:rsidR="00753973" w:rsidRPr="00604BEA" w:rsidRDefault="00753973" w:rsidP="00604BEA">
            <w:pPr>
              <w:widowControl/>
              <w:jc w:val="center"/>
              <w:rPr>
                <w:lang w:val="vi-VN" w:eastAsia="vi-VN"/>
              </w:rPr>
            </w:pPr>
          </w:p>
        </w:tc>
        <w:tc>
          <w:tcPr>
            <w:tcW w:w="423" w:type="pct"/>
            <w:tcBorders>
              <w:top w:val="nil"/>
              <w:left w:val="nil"/>
              <w:bottom w:val="single" w:sz="4" w:space="0" w:color="auto"/>
              <w:right w:val="single" w:sz="4" w:space="0" w:color="auto"/>
            </w:tcBorders>
            <w:shd w:val="clear" w:color="000000" w:fill="FFFFFF"/>
            <w:noWrap/>
            <w:vAlign w:val="center"/>
            <w:hideMark/>
          </w:tcPr>
          <w:p w14:paraId="4C53A52C" w14:textId="77777777" w:rsidR="00753973" w:rsidRPr="00604BEA" w:rsidRDefault="00753973" w:rsidP="00604BEA">
            <w:pPr>
              <w:widowControl/>
              <w:jc w:val="center"/>
              <w:rPr>
                <w:lang w:val="vi-VN" w:eastAsia="vi-VN"/>
              </w:rPr>
            </w:pPr>
            <w:r w:rsidRPr="00604BEA">
              <w:rPr>
                <w:lang w:val="vi-VN" w:eastAsia="vi-VN"/>
              </w:rPr>
              <w:t>x</w:t>
            </w:r>
          </w:p>
        </w:tc>
        <w:tc>
          <w:tcPr>
            <w:tcW w:w="451" w:type="pct"/>
            <w:tcBorders>
              <w:top w:val="nil"/>
              <w:left w:val="nil"/>
              <w:bottom w:val="single" w:sz="4" w:space="0" w:color="auto"/>
              <w:right w:val="single" w:sz="4" w:space="0" w:color="auto"/>
            </w:tcBorders>
            <w:shd w:val="clear" w:color="000000" w:fill="FFFFFF"/>
            <w:noWrap/>
            <w:vAlign w:val="center"/>
            <w:hideMark/>
          </w:tcPr>
          <w:p w14:paraId="3FF464D9" w14:textId="77777777" w:rsidR="00753973" w:rsidRPr="00604BEA" w:rsidRDefault="00753973" w:rsidP="00604BEA">
            <w:pPr>
              <w:widowControl/>
              <w:jc w:val="center"/>
              <w:rPr>
                <w:lang w:val="vi-VN" w:eastAsia="vi-VN"/>
              </w:rPr>
            </w:pPr>
            <w:r w:rsidRPr="00604BEA">
              <w:rPr>
                <w:lang w:val="vi-VN" w:eastAsia="vi-VN"/>
              </w:rPr>
              <w:t>x</w:t>
            </w:r>
          </w:p>
        </w:tc>
        <w:tc>
          <w:tcPr>
            <w:tcW w:w="409" w:type="pct"/>
            <w:tcBorders>
              <w:top w:val="nil"/>
              <w:left w:val="nil"/>
              <w:bottom w:val="single" w:sz="4" w:space="0" w:color="auto"/>
              <w:right w:val="single" w:sz="4" w:space="0" w:color="auto"/>
            </w:tcBorders>
            <w:shd w:val="clear" w:color="000000" w:fill="FFFFFF"/>
            <w:noWrap/>
            <w:vAlign w:val="center"/>
            <w:hideMark/>
          </w:tcPr>
          <w:p w14:paraId="1DCDA6D6" w14:textId="06CFCCC7" w:rsidR="00753973" w:rsidRPr="00604BEA" w:rsidRDefault="00753973" w:rsidP="00604BEA">
            <w:pPr>
              <w:widowControl/>
              <w:jc w:val="center"/>
              <w:rPr>
                <w:lang w:val="vi-VN" w:eastAsia="vi-VN"/>
              </w:rPr>
            </w:pPr>
          </w:p>
        </w:tc>
      </w:tr>
      <w:tr w:rsidR="003A01CF" w:rsidRPr="00604BEA" w14:paraId="0AE922CA" w14:textId="77777777" w:rsidTr="000C0C7B">
        <w:trPr>
          <w:trHeight w:val="312"/>
        </w:trPr>
        <w:tc>
          <w:tcPr>
            <w:tcW w:w="691" w:type="pct"/>
            <w:tcBorders>
              <w:top w:val="nil"/>
              <w:left w:val="single" w:sz="4" w:space="0" w:color="auto"/>
              <w:bottom w:val="single" w:sz="4" w:space="0" w:color="auto"/>
              <w:right w:val="single" w:sz="4" w:space="0" w:color="auto"/>
            </w:tcBorders>
            <w:shd w:val="clear" w:color="000000" w:fill="FFFFFF"/>
            <w:noWrap/>
            <w:vAlign w:val="center"/>
            <w:hideMark/>
          </w:tcPr>
          <w:p w14:paraId="341D7732" w14:textId="77777777" w:rsidR="00753973" w:rsidRPr="00604BEA" w:rsidRDefault="00753973" w:rsidP="00191DB4">
            <w:pPr>
              <w:widowControl/>
              <w:jc w:val="center"/>
              <w:rPr>
                <w:lang w:val="vi-VN" w:eastAsia="vi-VN"/>
              </w:rPr>
            </w:pPr>
            <w:r w:rsidRPr="00604BEA">
              <w:rPr>
                <w:lang w:val="vi-VN" w:eastAsia="vi-VN"/>
              </w:rPr>
              <w:t>05</w:t>
            </w:r>
          </w:p>
        </w:tc>
        <w:tc>
          <w:tcPr>
            <w:tcW w:w="900" w:type="pct"/>
            <w:tcBorders>
              <w:top w:val="nil"/>
              <w:left w:val="nil"/>
              <w:bottom w:val="single" w:sz="4" w:space="0" w:color="auto"/>
              <w:right w:val="single" w:sz="4" w:space="0" w:color="auto"/>
            </w:tcBorders>
            <w:shd w:val="clear" w:color="000000" w:fill="FFFFFF"/>
            <w:vAlign w:val="center"/>
            <w:hideMark/>
          </w:tcPr>
          <w:p w14:paraId="697298FF" w14:textId="77777777" w:rsidR="00753973" w:rsidRPr="00604BEA" w:rsidRDefault="00753973" w:rsidP="00191DB4">
            <w:pPr>
              <w:widowControl/>
              <w:rPr>
                <w:lang w:val="vi-VN" w:eastAsia="vi-VN"/>
              </w:rPr>
            </w:pPr>
            <w:r w:rsidRPr="00604BEA">
              <w:rPr>
                <w:lang w:val="vi-VN" w:eastAsia="vi-VN"/>
              </w:rPr>
              <w:t>Thôn Pleitrum-Đăkchoăh</w:t>
            </w:r>
          </w:p>
        </w:tc>
        <w:tc>
          <w:tcPr>
            <w:tcW w:w="531" w:type="pct"/>
            <w:tcBorders>
              <w:top w:val="nil"/>
              <w:left w:val="nil"/>
              <w:bottom w:val="single" w:sz="4" w:space="0" w:color="auto"/>
              <w:right w:val="single" w:sz="4" w:space="0" w:color="auto"/>
            </w:tcBorders>
            <w:shd w:val="clear" w:color="000000" w:fill="FFFFFF"/>
            <w:noWrap/>
            <w:vAlign w:val="center"/>
            <w:hideMark/>
          </w:tcPr>
          <w:p w14:paraId="6C6454B0" w14:textId="77777777" w:rsidR="00753973" w:rsidRPr="00604BEA" w:rsidRDefault="00753973" w:rsidP="00604BEA">
            <w:pPr>
              <w:widowControl/>
              <w:jc w:val="center"/>
              <w:rPr>
                <w:lang w:val="vi-VN" w:eastAsia="vi-VN"/>
              </w:rPr>
            </w:pPr>
            <w:r w:rsidRPr="00604BEA">
              <w:rPr>
                <w:lang w:val="vi-VN" w:eastAsia="vi-VN"/>
              </w:rPr>
              <w:t>8,18</w:t>
            </w:r>
          </w:p>
        </w:tc>
        <w:tc>
          <w:tcPr>
            <w:tcW w:w="521" w:type="pct"/>
            <w:tcBorders>
              <w:top w:val="nil"/>
              <w:left w:val="nil"/>
              <w:bottom w:val="single" w:sz="4" w:space="0" w:color="auto"/>
              <w:right w:val="single" w:sz="4" w:space="0" w:color="auto"/>
            </w:tcBorders>
            <w:shd w:val="clear" w:color="000000" w:fill="FFFFFF"/>
            <w:noWrap/>
            <w:vAlign w:val="center"/>
            <w:hideMark/>
          </w:tcPr>
          <w:p w14:paraId="6011CCE9" w14:textId="77777777" w:rsidR="00753973" w:rsidRPr="00604BEA" w:rsidRDefault="00753973" w:rsidP="00604BEA">
            <w:pPr>
              <w:widowControl/>
              <w:jc w:val="center"/>
              <w:rPr>
                <w:lang w:val="vi-VN" w:eastAsia="vi-VN"/>
              </w:rPr>
            </w:pPr>
            <w:r w:rsidRPr="00604BEA">
              <w:rPr>
                <w:lang w:val="vi-VN" w:eastAsia="vi-VN"/>
              </w:rPr>
              <w:t>806</w:t>
            </w:r>
          </w:p>
        </w:tc>
        <w:tc>
          <w:tcPr>
            <w:tcW w:w="651" w:type="pct"/>
            <w:tcBorders>
              <w:top w:val="nil"/>
              <w:left w:val="nil"/>
              <w:bottom w:val="single" w:sz="4" w:space="0" w:color="auto"/>
              <w:right w:val="single" w:sz="4" w:space="0" w:color="auto"/>
            </w:tcBorders>
            <w:shd w:val="clear" w:color="000000" w:fill="FFFFFF"/>
            <w:noWrap/>
            <w:vAlign w:val="center"/>
            <w:hideMark/>
          </w:tcPr>
          <w:p w14:paraId="25EEF2EB" w14:textId="77777777" w:rsidR="00753973" w:rsidRPr="00604BEA" w:rsidRDefault="00753973" w:rsidP="00604BEA">
            <w:pPr>
              <w:widowControl/>
              <w:jc w:val="center"/>
              <w:rPr>
                <w:lang w:val="vi-VN" w:eastAsia="vi-VN"/>
              </w:rPr>
            </w:pPr>
            <w:r w:rsidRPr="00604BEA">
              <w:rPr>
                <w:lang w:val="vi-VN" w:eastAsia="vi-VN"/>
              </w:rPr>
              <w:t>159</w:t>
            </w:r>
          </w:p>
        </w:tc>
        <w:tc>
          <w:tcPr>
            <w:tcW w:w="423" w:type="pct"/>
            <w:tcBorders>
              <w:top w:val="nil"/>
              <w:left w:val="nil"/>
              <w:bottom w:val="single" w:sz="4" w:space="0" w:color="auto"/>
              <w:right w:val="single" w:sz="4" w:space="0" w:color="auto"/>
            </w:tcBorders>
            <w:shd w:val="clear" w:color="000000" w:fill="FFFFFF"/>
            <w:noWrap/>
            <w:vAlign w:val="center"/>
            <w:hideMark/>
          </w:tcPr>
          <w:p w14:paraId="5AE9E6E7" w14:textId="77777777" w:rsidR="00753973" w:rsidRPr="00604BEA" w:rsidRDefault="00753973" w:rsidP="00604BEA">
            <w:pPr>
              <w:widowControl/>
              <w:jc w:val="center"/>
              <w:rPr>
                <w:lang w:val="vi-VN" w:eastAsia="vi-VN"/>
              </w:rPr>
            </w:pPr>
            <w:r w:rsidRPr="00604BEA">
              <w:rPr>
                <w:lang w:val="vi-VN" w:eastAsia="vi-VN"/>
              </w:rPr>
              <w:t>x</w:t>
            </w:r>
          </w:p>
        </w:tc>
        <w:tc>
          <w:tcPr>
            <w:tcW w:w="423" w:type="pct"/>
            <w:tcBorders>
              <w:top w:val="nil"/>
              <w:left w:val="nil"/>
              <w:bottom w:val="single" w:sz="4" w:space="0" w:color="auto"/>
              <w:right w:val="single" w:sz="4" w:space="0" w:color="auto"/>
            </w:tcBorders>
            <w:shd w:val="clear" w:color="000000" w:fill="FFFFFF"/>
            <w:noWrap/>
            <w:vAlign w:val="center"/>
            <w:hideMark/>
          </w:tcPr>
          <w:p w14:paraId="5A4C1B56" w14:textId="77777777" w:rsidR="00753973" w:rsidRPr="00604BEA" w:rsidRDefault="00753973" w:rsidP="00604BEA">
            <w:pPr>
              <w:widowControl/>
              <w:jc w:val="center"/>
              <w:rPr>
                <w:lang w:val="vi-VN" w:eastAsia="vi-VN"/>
              </w:rPr>
            </w:pPr>
            <w:r w:rsidRPr="00604BEA">
              <w:rPr>
                <w:lang w:val="vi-VN" w:eastAsia="vi-VN"/>
              </w:rPr>
              <w:t>x</w:t>
            </w:r>
          </w:p>
        </w:tc>
        <w:tc>
          <w:tcPr>
            <w:tcW w:w="451" w:type="pct"/>
            <w:tcBorders>
              <w:top w:val="nil"/>
              <w:left w:val="nil"/>
              <w:bottom w:val="single" w:sz="4" w:space="0" w:color="auto"/>
              <w:right w:val="single" w:sz="4" w:space="0" w:color="auto"/>
            </w:tcBorders>
            <w:shd w:val="clear" w:color="000000" w:fill="FFFFFF"/>
            <w:noWrap/>
            <w:vAlign w:val="center"/>
            <w:hideMark/>
          </w:tcPr>
          <w:p w14:paraId="34C18FE7" w14:textId="77777777" w:rsidR="00753973" w:rsidRPr="00604BEA" w:rsidRDefault="00753973" w:rsidP="00604BEA">
            <w:pPr>
              <w:widowControl/>
              <w:jc w:val="center"/>
              <w:rPr>
                <w:lang w:val="vi-VN" w:eastAsia="vi-VN"/>
              </w:rPr>
            </w:pPr>
            <w:r w:rsidRPr="00604BEA">
              <w:rPr>
                <w:lang w:val="vi-VN" w:eastAsia="vi-VN"/>
              </w:rPr>
              <w:t>x</w:t>
            </w:r>
          </w:p>
        </w:tc>
        <w:tc>
          <w:tcPr>
            <w:tcW w:w="409" w:type="pct"/>
            <w:tcBorders>
              <w:top w:val="nil"/>
              <w:left w:val="nil"/>
              <w:bottom w:val="single" w:sz="4" w:space="0" w:color="auto"/>
              <w:right w:val="single" w:sz="4" w:space="0" w:color="auto"/>
            </w:tcBorders>
            <w:shd w:val="clear" w:color="000000" w:fill="FFFFFF"/>
            <w:noWrap/>
            <w:vAlign w:val="center"/>
            <w:hideMark/>
          </w:tcPr>
          <w:p w14:paraId="00BA6CB6" w14:textId="6CEFA80F" w:rsidR="00753973" w:rsidRPr="00604BEA" w:rsidRDefault="00753973" w:rsidP="00604BEA">
            <w:pPr>
              <w:widowControl/>
              <w:jc w:val="center"/>
              <w:rPr>
                <w:lang w:val="vi-VN" w:eastAsia="vi-VN"/>
              </w:rPr>
            </w:pPr>
          </w:p>
        </w:tc>
      </w:tr>
      <w:tr w:rsidR="003A01CF" w:rsidRPr="00604BEA" w14:paraId="1855336D" w14:textId="77777777" w:rsidTr="000C0C7B">
        <w:trPr>
          <w:trHeight w:val="312"/>
        </w:trPr>
        <w:tc>
          <w:tcPr>
            <w:tcW w:w="691" w:type="pct"/>
            <w:tcBorders>
              <w:top w:val="nil"/>
              <w:left w:val="single" w:sz="4" w:space="0" w:color="auto"/>
              <w:bottom w:val="single" w:sz="4" w:space="0" w:color="auto"/>
              <w:right w:val="single" w:sz="4" w:space="0" w:color="auto"/>
            </w:tcBorders>
            <w:shd w:val="clear" w:color="000000" w:fill="FFFFFF"/>
            <w:noWrap/>
            <w:vAlign w:val="center"/>
            <w:hideMark/>
          </w:tcPr>
          <w:p w14:paraId="2CE85A5B" w14:textId="77777777" w:rsidR="00753973" w:rsidRPr="00604BEA" w:rsidRDefault="00753973" w:rsidP="00191DB4">
            <w:pPr>
              <w:widowControl/>
              <w:jc w:val="center"/>
              <w:rPr>
                <w:lang w:val="vi-VN" w:eastAsia="vi-VN"/>
              </w:rPr>
            </w:pPr>
            <w:r w:rsidRPr="00604BEA">
              <w:rPr>
                <w:lang w:val="vi-VN" w:eastAsia="vi-VN"/>
              </w:rPr>
              <w:t>06</w:t>
            </w:r>
          </w:p>
        </w:tc>
        <w:tc>
          <w:tcPr>
            <w:tcW w:w="900" w:type="pct"/>
            <w:tcBorders>
              <w:top w:val="nil"/>
              <w:left w:val="nil"/>
              <w:bottom w:val="single" w:sz="4" w:space="0" w:color="auto"/>
              <w:right w:val="single" w:sz="4" w:space="0" w:color="auto"/>
            </w:tcBorders>
            <w:shd w:val="clear" w:color="000000" w:fill="FFFFFF"/>
            <w:vAlign w:val="center"/>
            <w:hideMark/>
          </w:tcPr>
          <w:p w14:paraId="68DF1229" w14:textId="77777777" w:rsidR="00753973" w:rsidRPr="00604BEA" w:rsidRDefault="00753973" w:rsidP="00191DB4">
            <w:pPr>
              <w:widowControl/>
              <w:rPr>
                <w:lang w:val="vi-VN" w:eastAsia="vi-VN"/>
              </w:rPr>
            </w:pPr>
            <w:r w:rsidRPr="00604BEA">
              <w:rPr>
                <w:lang w:val="vi-VN" w:eastAsia="vi-VN"/>
              </w:rPr>
              <w:t>Thôn 1</w:t>
            </w:r>
          </w:p>
        </w:tc>
        <w:tc>
          <w:tcPr>
            <w:tcW w:w="531" w:type="pct"/>
            <w:tcBorders>
              <w:top w:val="nil"/>
              <w:left w:val="nil"/>
              <w:bottom w:val="single" w:sz="4" w:space="0" w:color="auto"/>
              <w:right w:val="single" w:sz="4" w:space="0" w:color="auto"/>
            </w:tcBorders>
            <w:shd w:val="clear" w:color="000000" w:fill="FFFFFF"/>
            <w:noWrap/>
            <w:vAlign w:val="center"/>
            <w:hideMark/>
          </w:tcPr>
          <w:p w14:paraId="50C8A0D3" w14:textId="77777777" w:rsidR="00753973" w:rsidRPr="00604BEA" w:rsidRDefault="00753973" w:rsidP="00604BEA">
            <w:pPr>
              <w:widowControl/>
              <w:jc w:val="center"/>
              <w:rPr>
                <w:lang w:val="vi-VN" w:eastAsia="vi-VN"/>
              </w:rPr>
            </w:pPr>
            <w:r w:rsidRPr="00604BEA">
              <w:rPr>
                <w:lang w:val="vi-VN" w:eastAsia="vi-VN"/>
              </w:rPr>
              <w:t>0,66</w:t>
            </w:r>
          </w:p>
        </w:tc>
        <w:tc>
          <w:tcPr>
            <w:tcW w:w="521" w:type="pct"/>
            <w:tcBorders>
              <w:top w:val="nil"/>
              <w:left w:val="nil"/>
              <w:bottom w:val="single" w:sz="4" w:space="0" w:color="auto"/>
              <w:right w:val="single" w:sz="4" w:space="0" w:color="auto"/>
            </w:tcBorders>
            <w:shd w:val="clear" w:color="000000" w:fill="FFFFFF"/>
            <w:noWrap/>
            <w:vAlign w:val="center"/>
            <w:hideMark/>
          </w:tcPr>
          <w:p w14:paraId="3BCE8C6E" w14:textId="77777777" w:rsidR="00753973" w:rsidRPr="00604BEA" w:rsidRDefault="00753973" w:rsidP="00604BEA">
            <w:pPr>
              <w:widowControl/>
              <w:jc w:val="center"/>
              <w:rPr>
                <w:lang w:val="vi-VN" w:eastAsia="vi-VN"/>
              </w:rPr>
            </w:pPr>
            <w:r w:rsidRPr="00604BEA">
              <w:rPr>
                <w:lang w:val="vi-VN" w:eastAsia="vi-VN"/>
              </w:rPr>
              <w:t>790</w:t>
            </w:r>
          </w:p>
        </w:tc>
        <w:tc>
          <w:tcPr>
            <w:tcW w:w="651" w:type="pct"/>
            <w:tcBorders>
              <w:top w:val="nil"/>
              <w:left w:val="nil"/>
              <w:bottom w:val="single" w:sz="4" w:space="0" w:color="auto"/>
              <w:right w:val="single" w:sz="4" w:space="0" w:color="auto"/>
            </w:tcBorders>
            <w:shd w:val="clear" w:color="000000" w:fill="FFFFFF"/>
            <w:noWrap/>
            <w:vAlign w:val="center"/>
            <w:hideMark/>
          </w:tcPr>
          <w:p w14:paraId="7DEE2043" w14:textId="77777777" w:rsidR="00753973" w:rsidRPr="00604BEA" w:rsidRDefault="00753973" w:rsidP="00604BEA">
            <w:pPr>
              <w:widowControl/>
              <w:jc w:val="center"/>
              <w:rPr>
                <w:lang w:val="vi-VN" w:eastAsia="vi-VN"/>
              </w:rPr>
            </w:pPr>
            <w:r w:rsidRPr="00604BEA">
              <w:rPr>
                <w:lang w:val="vi-VN" w:eastAsia="vi-VN"/>
              </w:rPr>
              <w:t>226</w:t>
            </w:r>
          </w:p>
        </w:tc>
        <w:tc>
          <w:tcPr>
            <w:tcW w:w="423" w:type="pct"/>
            <w:tcBorders>
              <w:top w:val="nil"/>
              <w:left w:val="nil"/>
              <w:bottom w:val="single" w:sz="4" w:space="0" w:color="auto"/>
              <w:right w:val="single" w:sz="4" w:space="0" w:color="auto"/>
            </w:tcBorders>
            <w:shd w:val="clear" w:color="000000" w:fill="FFFFFF"/>
            <w:noWrap/>
            <w:vAlign w:val="center"/>
            <w:hideMark/>
          </w:tcPr>
          <w:p w14:paraId="3358B568" w14:textId="410F4960" w:rsidR="00753973" w:rsidRPr="00604BEA" w:rsidRDefault="00753973" w:rsidP="00604BEA">
            <w:pPr>
              <w:widowControl/>
              <w:jc w:val="center"/>
              <w:rPr>
                <w:lang w:val="vi-VN" w:eastAsia="vi-VN"/>
              </w:rPr>
            </w:pPr>
          </w:p>
        </w:tc>
        <w:tc>
          <w:tcPr>
            <w:tcW w:w="423" w:type="pct"/>
            <w:tcBorders>
              <w:top w:val="nil"/>
              <w:left w:val="nil"/>
              <w:bottom w:val="single" w:sz="4" w:space="0" w:color="auto"/>
              <w:right w:val="single" w:sz="4" w:space="0" w:color="auto"/>
            </w:tcBorders>
            <w:shd w:val="clear" w:color="000000" w:fill="FFFFFF"/>
            <w:noWrap/>
            <w:vAlign w:val="center"/>
            <w:hideMark/>
          </w:tcPr>
          <w:p w14:paraId="6D34356A" w14:textId="77777777" w:rsidR="00753973" w:rsidRPr="00604BEA" w:rsidRDefault="00753973" w:rsidP="00604BEA">
            <w:pPr>
              <w:widowControl/>
              <w:jc w:val="center"/>
              <w:rPr>
                <w:lang w:val="vi-VN" w:eastAsia="vi-VN"/>
              </w:rPr>
            </w:pPr>
            <w:r w:rsidRPr="00604BEA">
              <w:rPr>
                <w:lang w:val="vi-VN" w:eastAsia="vi-VN"/>
              </w:rPr>
              <w:t>x</w:t>
            </w:r>
          </w:p>
        </w:tc>
        <w:tc>
          <w:tcPr>
            <w:tcW w:w="451" w:type="pct"/>
            <w:tcBorders>
              <w:top w:val="nil"/>
              <w:left w:val="nil"/>
              <w:bottom w:val="single" w:sz="4" w:space="0" w:color="auto"/>
              <w:right w:val="single" w:sz="4" w:space="0" w:color="auto"/>
            </w:tcBorders>
            <w:shd w:val="clear" w:color="000000" w:fill="FFFFFF"/>
            <w:noWrap/>
            <w:vAlign w:val="center"/>
            <w:hideMark/>
          </w:tcPr>
          <w:p w14:paraId="06F20D29" w14:textId="77777777" w:rsidR="00753973" w:rsidRPr="00604BEA" w:rsidRDefault="00753973" w:rsidP="00604BEA">
            <w:pPr>
              <w:widowControl/>
              <w:jc w:val="center"/>
              <w:rPr>
                <w:lang w:val="vi-VN" w:eastAsia="vi-VN"/>
              </w:rPr>
            </w:pPr>
            <w:r w:rsidRPr="00604BEA">
              <w:rPr>
                <w:lang w:val="vi-VN" w:eastAsia="vi-VN"/>
              </w:rPr>
              <w:t>x</w:t>
            </w:r>
          </w:p>
        </w:tc>
        <w:tc>
          <w:tcPr>
            <w:tcW w:w="409" w:type="pct"/>
            <w:tcBorders>
              <w:top w:val="nil"/>
              <w:left w:val="nil"/>
              <w:bottom w:val="single" w:sz="4" w:space="0" w:color="auto"/>
              <w:right w:val="single" w:sz="4" w:space="0" w:color="auto"/>
            </w:tcBorders>
            <w:shd w:val="clear" w:color="000000" w:fill="FFFFFF"/>
            <w:noWrap/>
            <w:vAlign w:val="center"/>
            <w:hideMark/>
          </w:tcPr>
          <w:p w14:paraId="0EEF95DF" w14:textId="027EC085" w:rsidR="00753973" w:rsidRPr="00604BEA" w:rsidRDefault="00753973" w:rsidP="00604BEA">
            <w:pPr>
              <w:widowControl/>
              <w:jc w:val="center"/>
              <w:rPr>
                <w:lang w:val="vi-VN" w:eastAsia="vi-VN"/>
              </w:rPr>
            </w:pPr>
          </w:p>
        </w:tc>
      </w:tr>
      <w:tr w:rsidR="003A01CF" w:rsidRPr="00604BEA" w14:paraId="17116C03" w14:textId="77777777" w:rsidTr="000C0C7B">
        <w:trPr>
          <w:trHeight w:val="312"/>
        </w:trPr>
        <w:tc>
          <w:tcPr>
            <w:tcW w:w="691" w:type="pct"/>
            <w:tcBorders>
              <w:top w:val="nil"/>
              <w:left w:val="single" w:sz="4" w:space="0" w:color="auto"/>
              <w:bottom w:val="single" w:sz="4" w:space="0" w:color="auto"/>
              <w:right w:val="single" w:sz="4" w:space="0" w:color="auto"/>
            </w:tcBorders>
            <w:shd w:val="clear" w:color="000000" w:fill="FFFFFF"/>
            <w:noWrap/>
            <w:vAlign w:val="center"/>
            <w:hideMark/>
          </w:tcPr>
          <w:p w14:paraId="17A2A4E8" w14:textId="77777777" w:rsidR="00753973" w:rsidRPr="00604BEA" w:rsidRDefault="00753973" w:rsidP="00191DB4">
            <w:pPr>
              <w:widowControl/>
              <w:jc w:val="center"/>
              <w:rPr>
                <w:lang w:val="vi-VN" w:eastAsia="vi-VN"/>
              </w:rPr>
            </w:pPr>
            <w:r w:rsidRPr="00604BEA">
              <w:rPr>
                <w:lang w:val="vi-VN" w:eastAsia="vi-VN"/>
              </w:rPr>
              <w:t>07</w:t>
            </w:r>
          </w:p>
        </w:tc>
        <w:tc>
          <w:tcPr>
            <w:tcW w:w="900" w:type="pct"/>
            <w:tcBorders>
              <w:top w:val="nil"/>
              <w:left w:val="nil"/>
              <w:bottom w:val="single" w:sz="4" w:space="0" w:color="auto"/>
              <w:right w:val="single" w:sz="4" w:space="0" w:color="auto"/>
            </w:tcBorders>
            <w:shd w:val="clear" w:color="000000" w:fill="FFFFFF"/>
            <w:vAlign w:val="center"/>
            <w:hideMark/>
          </w:tcPr>
          <w:p w14:paraId="559D169F" w14:textId="77777777" w:rsidR="00753973" w:rsidRPr="00604BEA" w:rsidRDefault="00753973" w:rsidP="00191DB4">
            <w:pPr>
              <w:widowControl/>
              <w:rPr>
                <w:lang w:val="vi-VN" w:eastAsia="vi-VN"/>
              </w:rPr>
            </w:pPr>
            <w:r w:rsidRPr="00604BEA">
              <w:rPr>
                <w:lang w:val="vi-VN" w:eastAsia="vi-VN"/>
              </w:rPr>
              <w:t>Thôn 2</w:t>
            </w:r>
          </w:p>
        </w:tc>
        <w:tc>
          <w:tcPr>
            <w:tcW w:w="531" w:type="pct"/>
            <w:tcBorders>
              <w:top w:val="nil"/>
              <w:left w:val="nil"/>
              <w:bottom w:val="single" w:sz="4" w:space="0" w:color="auto"/>
              <w:right w:val="single" w:sz="4" w:space="0" w:color="auto"/>
            </w:tcBorders>
            <w:shd w:val="clear" w:color="000000" w:fill="FFFFFF"/>
            <w:noWrap/>
            <w:vAlign w:val="center"/>
            <w:hideMark/>
          </w:tcPr>
          <w:p w14:paraId="0679B066" w14:textId="77777777" w:rsidR="00753973" w:rsidRPr="00604BEA" w:rsidRDefault="00753973" w:rsidP="00604BEA">
            <w:pPr>
              <w:widowControl/>
              <w:jc w:val="center"/>
              <w:rPr>
                <w:lang w:val="vi-VN" w:eastAsia="vi-VN"/>
              </w:rPr>
            </w:pPr>
            <w:r w:rsidRPr="00604BEA">
              <w:rPr>
                <w:lang w:val="vi-VN" w:eastAsia="vi-VN"/>
              </w:rPr>
              <w:t>16,46</w:t>
            </w:r>
          </w:p>
        </w:tc>
        <w:tc>
          <w:tcPr>
            <w:tcW w:w="521" w:type="pct"/>
            <w:tcBorders>
              <w:top w:val="nil"/>
              <w:left w:val="nil"/>
              <w:bottom w:val="single" w:sz="4" w:space="0" w:color="auto"/>
              <w:right w:val="single" w:sz="4" w:space="0" w:color="auto"/>
            </w:tcBorders>
            <w:shd w:val="clear" w:color="000000" w:fill="FFFFFF"/>
            <w:noWrap/>
            <w:vAlign w:val="center"/>
            <w:hideMark/>
          </w:tcPr>
          <w:p w14:paraId="0570FC58" w14:textId="77777777" w:rsidR="00753973" w:rsidRPr="00604BEA" w:rsidRDefault="00753973" w:rsidP="00604BEA">
            <w:pPr>
              <w:widowControl/>
              <w:jc w:val="center"/>
              <w:rPr>
                <w:lang w:val="vi-VN" w:eastAsia="vi-VN"/>
              </w:rPr>
            </w:pPr>
            <w:r w:rsidRPr="00604BEA">
              <w:rPr>
                <w:lang w:val="vi-VN" w:eastAsia="vi-VN"/>
              </w:rPr>
              <w:t>837</w:t>
            </w:r>
          </w:p>
        </w:tc>
        <w:tc>
          <w:tcPr>
            <w:tcW w:w="651" w:type="pct"/>
            <w:tcBorders>
              <w:top w:val="nil"/>
              <w:left w:val="nil"/>
              <w:bottom w:val="single" w:sz="4" w:space="0" w:color="auto"/>
              <w:right w:val="single" w:sz="4" w:space="0" w:color="auto"/>
            </w:tcBorders>
            <w:shd w:val="clear" w:color="000000" w:fill="FFFFFF"/>
            <w:noWrap/>
            <w:vAlign w:val="center"/>
            <w:hideMark/>
          </w:tcPr>
          <w:p w14:paraId="5A8D73CA" w14:textId="77777777" w:rsidR="00753973" w:rsidRPr="00604BEA" w:rsidRDefault="00753973" w:rsidP="00604BEA">
            <w:pPr>
              <w:widowControl/>
              <w:jc w:val="center"/>
              <w:rPr>
                <w:lang w:val="vi-VN" w:eastAsia="vi-VN"/>
              </w:rPr>
            </w:pPr>
            <w:r w:rsidRPr="00604BEA">
              <w:rPr>
                <w:lang w:val="vi-VN" w:eastAsia="vi-VN"/>
              </w:rPr>
              <w:t>232</w:t>
            </w:r>
          </w:p>
        </w:tc>
        <w:tc>
          <w:tcPr>
            <w:tcW w:w="423" w:type="pct"/>
            <w:tcBorders>
              <w:top w:val="nil"/>
              <w:left w:val="nil"/>
              <w:bottom w:val="single" w:sz="4" w:space="0" w:color="auto"/>
              <w:right w:val="single" w:sz="4" w:space="0" w:color="auto"/>
            </w:tcBorders>
            <w:shd w:val="clear" w:color="000000" w:fill="FFFFFF"/>
            <w:noWrap/>
            <w:vAlign w:val="center"/>
            <w:hideMark/>
          </w:tcPr>
          <w:p w14:paraId="7F9FF295" w14:textId="53AC5D38" w:rsidR="00753973" w:rsidRPr="00604BEA" w:rsidRDefault="00753973" w:rsidP="00604BEA">
            <w:pPr>
              <w:widowControl/>
              <w:jc w:val="center"/>
              <w:rPr>
                <w:lang w:val="vi-VN" w:eastAsia="vi-VN"/>
              </w:rPr>
            </w:pPr>
          </w:p>
        </w:tc>
        <w:tc>
          <w:tcPr>
            <w:tcW w:w="423" w:type="pct"/>
            <w:tcBorders>
              <w:top w:val="nil"/>
              <w:left w:val="nil"/>
              <w:bottom w:val="single" w:sz="4" w:space="0" w:color="auto"/>
              <w:right w:val="single" w:sz="4" w:space="0" w:color="auto"/>
            </w:tcBorders>
            <w:shd w:val="clear" w:color="000000" w:fill="FFFFFF"/>
            <w:noWrap/>
            <w:vAlign w:val="center"/>
            <w:hideMark/>
          </w:tcPr>
          <w:p w14:paraId="362A350B" w14:textId="77777777" w:rsidR="00753973" w:rsidRPr="00604BEA" w:rsidRDefault="00753973" w:rsidP="00604BEA">
            <w:pPr>
              <w:widowControl/>
              <w:jc w:val="center"/>
              <w:rPr>
                <w:lang w:val="vi-VN" w:eastAsia="vi-VN"/>
              </w:rPr>
            </w:pPr>
            <w:r w:rsidRPr="00604BEA">
              <w:rPr>
                <w:lang w:val="vi-VN" w:eastAsia="vi-VN"/>
              </w:rPr>
              <w:t>x</w:t>
            </w:r>
          </w:p>
        </w:tc>
        <w:tc>
          <w:tcPr>
            <w:tcW w:w="451" w:type="pct"/>
            <w:tcBorders>
              <w:top w:val="nil"/>
              <w:left w:val="nil"/>
              <w:bottom w:val="single" w:sz="4" w:space="0" w:color="auto"/>
              <w:right w:val="single" w:sz="4" w:space="0" w:color="auto"/>
            </w:tcBorders>
            <w:shd w:val="clear" w:color="000000" w:fill="FFFFFF"/>
            <w:noWrap/>
            <w:vAlign w:val="center"/>
            <w:hideMark/>
          </w:tcPr>
          <w:p w14:paraId="0C41A4AA" w14:textId="77777777" w:rsidR="00753973" w:rsidRPr="00604BEA" w:rsidRDefault="00753973" w:rsidP="00604BEA">
            <w:pPr>
              <w:widowControl/>
              <w:jc w:val="center"/>
              <w:rPr>
                <w:lang w:val="vi-VN" w:eastAsia="vi-VN"/>
              </w:rPr>
            </w:pPr>
            <w:r w:rsidRPr="00604BEA">
              <w:rPr>
                <w:lang w:val="vi-VN" w:eastAsia="vi-VN"/>
              </w:rPr>
              <w:t>x</w:t>
            </w:r>
          </w:p>
        </w:tc>
        <w:tc>
          <w:tcPr>
            <w:tcW w:w="409" w:type="pct"/>
            <w:tcBorders>
              <w:top w:val="nil"/>
              <w:left w:val="nil"/>
              <w:bottom w:val="single" w:sz="4" w:space="0" w:color="auto"/>
              <w:right w:val="single" w:sz="4" w:space="0" w:color="auto"/>
            </w:tcBorders>
            <w:shd w:val="clear" w:color="000000" w:fill="FFFFFF"/>
            <w:noWrap/>
            <w:vAlign w:val="center"/>
            <w:hideMark/>
          </w:tcPr>
          <w:p w14:paraId="4D56D40A" w14:textId="16812250" w:rsidR="00753973" w:rsidRPr="00604BEA" w:rsidRDefault="00753973" w:rsidP="00604BEA">
            <w:pPr>
              <w:widowControl/>
              <w:jc w:val="center"/>
              <w:rPr>
                <w:lang w:val="vi-VN" w:eastAsia="vi-VN"/>
              </w:rPr>
            </w:pPr>
          </w:p>
        </w:tc>
      </w:tr>
      <w:tr w:rsidR="003A01CF" w:rsidRPr="00604BEA" w14:paraId="78676FF6" w14:textId="77777777" w:rsidTr="000C0C7B">
        <w:trPr>
          <w:trHeight w:val="312"/>
        </w:trPr>
        <w:tc>
          <w:tcPr>
            <w:tcW w:w="691" w:type="pct"/>
            <w:tcBorders>
              <w:top w:val="nil"/>
              <w:left w:val="single" w:sz="4" w:space="0" w:color="auto"/>
              <w:bottom w:val="single" w:sz="4" w:space="0" w:color="auto"/>
              <w:right w:val="single" w:sz="4" w:space="0" w:color="auto"/>
            </w:tcBorders>
            <w:shd w:val="clear" w:color="000000" w:fill="FFFFFF"/>
            <w:noWrap/>
            <w:vAlign w:val="center"/>
            <w:hideMark/>
          </w:tcPr>
          <w:p w14:paraId="1269638B" w14:textId="77777777" w:rsidR="00753973" w:rsidRPr="00604BEA" w:rsidRDefault="00753973" w:rsidP="00191DB4">
            <w:pPr>
              <w:widowControl/>
              <w:jc w:val="center"/>
              <w:rPr>
                <w:lang w:val="vi-VN" w:eastAsia="vi-VN"/>
              </w:rPr>
            </w:pPr>
            <w:r w:rsidRPr="00604BEA">
              <w:rPr>
                <w:lang w:val="vi-VN" w:eastAsia="vi-VN"/>
              </w:rPr>
              <w:t>08</w:t>
            </w:r>
          </w:p>
        </w:tc>
        <w:tc>
          <w:tcPr>
            <w:tcW w:w="900" w:type="pct"/>
            <w:tcBorders>
              <w:top w:val="nil"/>
              <w:left w:val="nil"/>
              <w:bottom w:val="single" w:sz="4" w:space="0" w:color="auto"/>
              <w:right w:val="single" w:sz="4" w:space="0" w:color="auto"/>
            </w:tcBorders>
            <w:shd w:val="clear" w:color="000000" w:fill="FFFFFF"/>
            <w:vAlign w:val="center"/>
            <w:hideMark/>
          </w:tcPr>
          <w:p w14:paraId="701C84AA" w14:textId="77777777" w:rsidR="00753973" w:rsidRPr="00604BEA" w:rsidRDefault="00753973" w:rsidP="00191DB4">
            <w:pPr>
              <w:widowControl/>
              <w:rPr>
                <w:lang w:val="vi-VN" w:eastAsia="vi-VN"/>
              </w:rPr>
            </w:pPr>
            <w:r w:rsidRPr="00604BEA">
              <w:rPr>
                <w:lang w:val="vi-VN" w:eastAsia="vi-VN"/>
              </w:rPr>
              <w:t>Thôn 3</w:t>
            </w:r>
          </w:p>
        </w:tc>
        <w:tc>
          <w:tcPr>
            <w:tcW w:w="531" w:type="pct"/>
            <w:tcBorders>
              <w:top w:val="nil"/>
              <w:left w:val="nil"/>
              <w:bottom w:val="single" w:sz="4" w:space="0" w:color="auto"/>
              <w:right w:val="single" w:sz="4" w:space="0" w:color="auto"/>
            </w:tcBorders>
            <w:shd w:val="clear" w:color="000000" w:fill="FFFFFF"/>
            <w:noWrap/>
            <w:vAlign w:val="center"/>
            <w:hideMark/>
          </w:tcPr>
          <w:p w14:paraId="111A5E4E" w14:textId="77777777" w:rsidR="00753973" w:rsidRPr="00604BEA" w:rsidRDefault="00753973" w:rsidP="00604BEA">
            <w:pPr>
              <w:widowControl/>
              <w:jc w:val="center"/>
              <w:rPr>
                <w:lang w:val="vi-VN" w:eastAsia="vi-VN"/>
              </w:rPr>
            </w:pPr>
            <w:r w:rsidRPr="00604BEA">
              <w:rPr>
                <w:lang w:val="vi-VN" w:eastAsia="vi-VN"/>
              </w:rPr>
              <w:t>0,57</w:t>
            </w:r>
          </w:p>
        </w:tc>
        <w:tc>
          <w:tcPr>
            <w:tcW w:w="521" w:type="pct"/>
            <w:tcBorders>
              <w:top w:val="nil"/>
              <w:left w:val="nil"/>
              <w:bottom w:val="single" w:sz="4" w:space="0" w:color="auto"/>
              <w:right w:val="single" w:sz="4" w:space="0" w:color="auto"/>
            </w:tcBorders>
            <w:shd w:val="clear" w:color="000000" w:fill="FFFFFF"/>
            <w:noWrap/>
            <w:vAlign w:val="center"/>
            <w:hideMark/>
          </w:tcPr>
          <w:p w14:paraId="3BA08338" w14:textId="77777777" w:rsidR="00753973" w:rsidRPr="00604BEA" w:rsidRDefault="00753973" w:rsidP="00604BEA">
            <w:pPr>
              <w:widowControl/>
              <w:jc w:val="center"/>
              <w:rPr>
                <w:lang w:val="vi-VN" w:eastAsia="vi-VN"/>
              </w:rPr>
            </w:pPr>
            <w:r w:rsidRPr="00604BEA">
              <w:rPr>
                <w:lang w:val="vi-VN" w:eastAsia="vi-VN"/>
              </w:rPr>
              <w:t>705</w:t>
            </w:r>
          </w:p>
        </w:tc>
        <w:tc>
          <w:tcPr>
            <w:tcW w:w="651" w:type="pct"/>
            <w:tcBorders>
              <w:top w:val="nil"/>
              <w:left w:val="nil"/>
              <w:bottom w:val="single" w:sz="4" w:space="0" w:color="auto"/>
              <w:right w:val="single" w:sz="4" w:space="0" w:color="auto"/>
            </w:tcBorders>
            <w:shd w:val="clear" w:color="000000" w:fill="FFFFFF"/>
            <w:noWrap/>
            <w:vAlign w:val="center"/>
            <w:hideMark/>
          </w:tcPr>
          <w:p w14:paraId="17D6CD9E" w14:textId="77777777" w:rsidR="00753973" w:rsidRPr="00604BEA" w:rsidRDefault="00753973" w:rsidP="00604BEA">
            <w:pPr>
              <w:widowControl/>
              <w:jc w:val="center"/>
              <w:rPr>
                <w:lang w:val="vi-VN" w:eastAsia="vi-VN"/>
              </w:rPr>
            </w:pPr>
            <w:r w:rsidRPr="00604BEA">
              <w:rPr>
                <w:lang w:val="vi-VN" w:eastAsia="vi-VN"/>
              </w:rPr>
              <w:t>186</w:t>
            </w:r>
          </w:p>
        </w:tc>
        <w:tc>
          <w:tcPr>
            <w:tcW w:w="423" w:type="pct"/>
            <w:tcBorders>
              <w:top w:val="nil"/>
              <w:left w:val="nil"/>
              <w:bottom w:val="single" w:sz="4" w:space="0" w:color="auto"/>
              <w:right w:val="single" w:sz="4" w:space="0" w:color="auto"/>
            </w:tcBorders>
            <w:shd w:val="clear" w:color="000000" w:fill="FFFFFF"/>
            <w:noWrap/>
            <w:vAlign w:val="center"/>
            <w:hideMark/>
          </w:tcPr>
          <w:p w14:paraId="269AEACF" w14:textId="730E0FEE" w:rsidR="00753973" w:rsidRPr="00604BEA" w:rsidRDefault="00753973" w:rsidP="00604BEA">
            <w:pPr>
              <w:widowControl/>
              <w:jc w:val="center"/>
              <w:rPr>
                <w:lang w:val="vi-VN" w:eastAsia="vi-VN"/>
              </w:rPr>
            </w:pPr>
          </w:p>
        </w:tc>
        <w:tc>
          <w:tcPr>
            <w:tcW w:w="423" w:type="pct"/>
            <w:tcBorders>
              <w:top w:val="nil"/>
              <w:left w:val="nil"/>
              <w:bottom w:val="single" w:sz="4" w:space="0" w:color="auto"/>
              <w:right w:val="single" w:sz="4" w:space="0" w:color="auto"/>
            </w:tcBorders>
            <w:shd w:val="clear" w:color="000000" w:fill="FFFFFF"/>
            <w:noWrap/>
            <w:vAlign w:val="center"/>
            <w:hideMark/>
          </w:tcPr>
          <w:p w14:paraId="202EDAD2" w14:textId="77777777" w:rsidR="00753973" w:rsidRPr="00604BEA" w:rsidRDefault="00753973" w:rsidP="00604BEA">
            <w:pPr>
              <w:widowControl/>
              <w:jc w:val="center"/>
              <w:rPr>
                <w:lang w:val="vi-VN" w:eastAsia="vi-VN"/>
              </w:rPr>
            </w:pPr>
            <w:r w:rsidRPr="00604BEA">
              <w:rPr>
                <w:lang w:val="vi-VN" w:eastAsia="vi-VN"/>
              </w:rPr>
              <w:t>x</w:t>
            </w:r>
          </w:p>
        </w:tc>
        <w:tc>
          <w:tcPr>
            <w:tcW w:w="451" w:type="pct"/>
            <w:tcBorders>
              <w:top w:val="nil"/>
              <w:left w:val="nil"/>
              <w:bottom w:val="single" w:sz="4" w:space="0" w:color="auto"/>
              <w:right w:val="single" w:sz="4" w:space="0" w:color="auto"/>
            </w:tcBorders>
            <w:shd w:val="clear" w:color="000000" w:fill="FFFFFF"/>
            <w:noWrap/>
            <w:vAlign w:val="center"/>
            <w:hideMark/>
          </w:tcPr>
          <w:p w14:paraId="408D790A" w14:textId="77777777" w:rsidR="00753973" w:rsidRPr="00604BEA" w:rsidRDefault="00753973" w:rsidP="00604BEA">
            <w:pPr>
              <w:widowControl/>
              <w:jc w:val="center"/>
              <w:rPr>
                <w:lang w:val="vi-VN" w:eastAsia="vi-VN"/>
              </w:rPr>
            </w:pPr>
            <w:r w:rsidRPr="00604BEA">
              <w:rPr>
                <w:lang w:val="vi-VN" w:eastAsia="vi-VN"/>
              </w:rPr>
              <w:t>x</w:t>
            </w:r>
          </w:p>
        </w:tc>
        <w:tc>
          <w:tcPr>
            <w:tcW w:w="409" w:type="pct"/>
            <w:tcBorders>
              <w:top w:val="nil"/>
              <w:left w:val="nil"/>
              <w:bottom w:val="single" w:sz="4" w:space="0" w:color="auto"/>
              <w:right w:val="single" w:sz="4" w:space="0" w:color="auto"/>
            </w:tcBorders>
            <w:shd w:val="clear" w:color="000000" w:fill="FFFFFF"/>
            <w:noWrap/>
            <w:vAlign w:val="center"/>
            <w:hideMark/>
          </w:tcPr>
          <w:p w14:paraId="0E694ACE" w14:textId="7D86187D" w:rsidR="00753973" w:rsidRPr="00604BEA" w:rsidRDefault="00753973" w:rsidP="00604BEA">
            <w:pPr>
              <w:widowControl/>
              <w:jc w:val="center"/>
              <w:rPr>
                <w:lang w:val="vi-VN" w:eastAsia="vi-VN"/>
              </w:rPr>
            </w:pPr>
          </w:p>
        </w:tc>
      </w:tr>
      <w:tr w:rsidR="003A01CF" w:rsidRPr="00604BEA" w14:paraId="5057C54B" w14:textId="77777777" w:rsidTr="000C0C7B">
        <w:trPr>
          <w:trHeight w:val="312"/>
        </w:trPr>
        <w:tc>
          <w:tcPr>
            <w:tcW w:w="691" w:type="pct"/>
            <w:tcBorders>
              <w:top w:val="nil"/>
              <w:left w:val="single" w:sz="4" w:space="0" w:color="auto"/>
              <w:bottom w:val="single" w:sz="4" w:space="0" w:color="auto"/>
              <w:right w:val="single" w:sz="4" w:space="0" w:color="auto"/>
            </w:tcBorders>
            <w:shd w:val="clear" w:color="000000" w:fill="FFFFFF"/>
            <w:noWrap/>
            <w:vAlign w:val="center"/>
            <w:hideMark/>
          </w:tcPr>
          <w:p w14:paraId="333F3A3D" w14:textId="77777777" w:rsidR="00753973" w:rsidRPr="00604BEA" w:rsidRDefault="00753973" w:rsidP="00191DB4">
            <w:pPr>
              <w:widowControl/>
              <w:jc w:val="center"/>
              <w:rPr>
                <w:lang w:val="vi-VN" w:eastAsia="vi-VN"/>
              </w:rPr>
            </w:pPr>
            <w:r w:rsidRPr="00604BEA">
              <w:rPr>
                <w:lang w:val="vi-VN" w:eastAsia="vi-VN"/>
              </w:rPr>
              <w:t>09</w:t>
            </w:r>
          </w:p>
        </w:tc>
        <w:tc>
          <w:tcPr>
            <w:tcW w:w="900" w:type="pct"/>
            <w:tcBorders>
              <w:top w:val="nil"/>
              <w:left w:val="nil"/>
              <w:bottom w:val="single" w:sz="4" w:space="0" w:color="auto"/>
              <w:right w:val="single" w:sz="4" w:space="0" w:color="auto"/>
            </w:tcBorders>
            <w:shd w:val="clear" w:color="000000" w:fill="FFFFFF"/>
            <w:vAlign w:val="center"/>
            <w:hideMark/>
          </w:tcPr>
          <w:p w14:paraId="1BA9F208" w14:textId="77777777" w:rsidR="00753973" w:rsidRPr="00604BEA" w:rsidRDefault="00753973" w:rsidP="00191DB4">
            <w:pPr>
              <w:widowControl/>
              <w:rPr>
                <w:lang w:val="vi-VN" w:eastAsia="vi-VN"/>
              </w:rPr>
            </w:pPr>
            <w:r w:rsidRPr="00604BEA">
              <w:rPr>
                <w:lang w:val="vi-VN" w:eastAsia="vi-VN"/>
              </w:rPr>
              <w:t>Thôn 4</w:t>
            </w:r>
          </w:p>
        </w:tc>
        <w:tc>
          <w:tcPr>
            <w:tcW w:w="531" w:type="pct"/>
            <w:tcBorders>
              <w:top w:val="nil"/>
              <w:left w:val="nil"/>
              <w:bottom w:val="single" w:sz="4" w:space="0" w:color="auto"/>
              <w:right w:val="single" w:sz="4" w:space="0" w:color="auto"/>
            </w:tcBorders>
            <w:shd w:val="clear" w:color="000000" w:fill="FFFFFF"/>
            <w:noWrap/>
            <w:vAlign w:val="center"/>
            <w:hideMark/>
          </w:tcPr>
          <w:p w14:paraId="61B6D567" w14:textId="77777777" w:rsidR="00753973" w:rsidRPr="00604BEA" w:rsidRDefault="00753973" w:rsidP="00604BEA">
            <w:pPr>
              <w:widowControl/>
              <w:jc w:val="center"/>
              <w:rPr>
                <w:lang w:val="vi-VN" w:eastAsia="vi-VN"/>
              </w:rPr>
            </w:pPr>
            <w:r w:rsidRPr="00604BEA">
              <w:rPr>
                <w:lang w:val="vi-VN" w:eastAsia="vi-VN"/>
              </w:rPr>
              <w:t>17,39</w:t>
            </w:r>
          </w:p>
        </w:tc>
        <w:tc>
          <w:tcPr>
            <w:tcW w:w="521" w:type="pct"/>
            <w:tcBorders>
              <w:top w:val="nil"/>
              <w:left w:val="nil"/>
              <w:bottom w:val="single" w:sz="4" w:space="0" w:color="auto"/>
              <w:right w:val="single" w:sz="4" w:space="0" w:color="auto"/>
            </w:tcBorders>
            <w:shd w:val="clear" w:color="000000" w:fill="FFFFFF"/>
            <w:noWrap/>
            <w:vAlign w:val="center"/>
            <w:hideMark/>
          </w:tcPr>
          <w:p w14:paraId="3E25A89C" w14:textId="77777777" w:rsidR="00753973" w:rsidRPr="00604BEA" w:rsidRDefault="00753973" w:rsidP="00604BEA">
            <w:pPr>
              <w:widowControl/>
              <w:jc w:val="center"/>
              <w:rPr>
                <w:lang w:val="vi-VN" w:eastAsia="vi-VN"/>
              </w:rPr>
            </w:pPr>
            <w:r w:rsidRPr="00604BEA">
              <w:rPr>
                <w:lang w:val="vi-VN" w:eastAsia="vi-VN"/>
              </w:rPr>
              <w:t>578</w:t>
            </w:r>
          </w:p>
        </w:tc>
        <w:tc>
          <w:tcPr>
            <w:tcW w:w="651" w:type="pct"/>
            <w:tcBorders>
              <w:top w:val="nil"/>
              <w:left w:val="nil"/>
              <w:bottom w:val="single" w:sz="4" w:space="0" w:color="auto"/>
              <w:right w:val="single" w:sz="4" w:space="0" w:color="auto"/>
            </w:tcBorders>
            <w:shd w:val="clear" w:color="000000" w:fill="FFFFFF"/>
            <w:noWrap/>
            <w:vAlign w:val="center"/>
            <w:hideMark/>
          </w:tcPr>
          <w:p w14:paraId="45C23A7E" w14:textId="77777777" w:rsidR="00753973" w:rsidRPr="00604BEA" w:rsidRDefault="00753973" w:rsidP="00604BEA">
            <w:pPr>
              <w:widowControl/>
              <w:jc w:val="center"/>
              <w:rPr>
                <w:lang w:val="vi-VN" w:eastAsia="vi-VN"/>
              </w:rPr>
            </w:pPr>
            <w:r w:rsidRPr="00604BEA">
              <w:rPr>
                <w:lang w:val="vi-VN" w:eastAsia="vi-VN"/>
              </w:rPr>
              <w:t>170</w:t>
            </w:r>
          </w:p>
        </w:tc>
        <w:tc>
          <w:tcPr>
            <w:tcW w:w="423" w:type="pct"/>
            <w:tcBorders>
              <w:top w:val="nil"/>
              <w:left w:val="nil"/>
              <w:bottom w:val="single" w:sz="4" w:space="0" w:color="auto"/>
              <w:right w:val="single" w:sz="4" w:space="0" w:color="auto"/>
            </w:tcBorders>
            <w:shd w:val="clear" w:color="000000" w:fill="FFFFFF"/>
            <w:noWrap/>
            <w:vAlign w:val="center"/>
            <w:hideMark/>
          </w:tcPr>
          <w:p w14:paraId="474ADB19" w14:textId="1C667D81" w:rsidR="00753973" w:rsidRPr="00604BEA" w:rsidRDefault="00753973" w:rsidP="00604BEA">
            <w:pPr>
              <w:widowControl/>
              <w:jc w:val="center"/>
              <w:rPr>
                <w:lang w:val="vi-VN" w:eastAsia="vi-VN"/>
              </w:rPr>
            </w:pPr>
          </w:p>
        </w:tc>
        <w:tc>
          <w:tcPr>
            <w:tcW w:w="423" w:type="pct"/>
            <w:tcBorders>
              <w:top w:val="nil"/>
              <w:left w:val="nil"/>
              <w:bottom w:val="single" w:sz="4" w:space="0" w:color="auto"/>
              <w:right w:val="single" w:sz="4" w:space="0" w:color="auto"/>
            </w:tcBorders>
            <w:shd w:val="clear" w:color="000000" w:fill="FFFFFF"/>
            <w:noWrap/>
            <w:vAlign w:val="center"/>
            <w:hideMark/>
          </w:tcPr>
          <w:p w14:paraId="1DC43A6E" w14:textId="77777777" w:rsidR="00753973" w:rsidRPr="00604BEA" w:rsidRDefault="00753973" w:rsidP="00604BEA">
            <w:pPr>
              <w:widowControl/>
              <w:jc w:val="center"/>
              <w:rPr>
                <w:lang w:val="vi-VN" w:eastAsia="vi-VN"/>
              </w:rPr>
            </w:pPr>
            <w:r w:rsidRPr="00604BEA">
              <w:rPr>
                <w:lang w:val="vi-VN" w:eastAsia="vi-VN"/>
              </w:rPr>
              <w:t>x</w:t>
            </w:r>
          </w:p>
        </w:tc>
        <w:tc>
          <w:tcPr>
            <w:tcW w:w="451" w:type="pct"/>
            <w:tcBorders>
              <w:top w:val="nil"/>
              <w:left w:val="nil"/>
              <w:bottom w:val="single" w:sz="4" w:space="0" w:color="auto"/>
              <w:right w:val="single" w:sz="4" w:space="0" w:color="auto"/>
            </w:tcBorders>
            <w:shd w:val="clear" w:color="000000" w:fill="FFFFFF"/>
            <w:noWrap/>
            <w:vAlign w:val="center"/>
            <w:hideMark/>
          </w:tcPr>
          <w:p w14:paraId="0C025A77" w14:textId="77777777" w:rsidR="00753973" w:rsidRPr="00604BEA" w:rsidRDefault="00753973" w:rsidP="00604BEA">
            <w:pPr>
              <w:widowControl/>
              <w:jc w:val="center"/>
              <w:rPr>
                <w:lang w:val="vi-VN" w:eastAsia="vi-VN"/>
              </w:rPr>
            </w:pPr>
            <w:r w:rsidRPr="00604BEA">
              <w:rPr>
                <w:lang w:val="vi-VN" w:eastAsia="vi-VN"/>
              </w:rPr>
              <w:t>x</w:t>
            </w:r>
          </w:p>
        </w:tc>
        <w:tc>
          <w:tcPr>
            <w:tcW w:w="409" w:type="pct"/>
            <w:tcBorders>
              <w:top w:val="nil"/>
              <w:left w:val="nil"/>
              <w:bottom w:val="single" w:sz="4" w:space="0" w:color="auto"/>
              <w:right w:val="single" w:sz="4" w:space="0" w:color="auto"/>
            </w:tcBorders>
            <w:shd w:val="clear" w:color="000000" w:fill="FFFFFF"/>
            <w:noWrap/>
            <w:vAlign w:val="center"/>
            <w:hideMark/>
          </w:tcPr>
          <w:p w14:paraId="51554C2A" w14:textId="22E98EB7" w:rsidR="00753973" w:rsidRPr="00604BEA" w:rsidRDefault="00753973" w:rsidP="00604BEA">
            <w:pPr>
              <w:widowControl/>
              <w:jc w:val="center"/>
              <w:rPr>
                <w:lang w:val="vi-VN" w:eastAsia="vi-VN"/>
              </w:rPr>
            </w:pPr>
          </w:p>
        </w:tc>
      </w:tr>
      <w:tr w:rsidR="003A01CF" w:rsidRPr="00604BEA" w14:paraId="3CBAD00B" w14:textId="77777777" w:rsidTr="000C0C7B">
        <w:trPr>
          <w:trHeight w:val="312"/>
        </w:trPr>
        <w:tc>
          <w:tcPr>
            <w:tcW w:w="691" w:type="pct"/>
            <w:tcBorders>
              <w:top w:val="nil"/>
              <w:left w:val="single" w:sz="4" w:space="0" w:color="auto"/>
              <w:bottom w:val="single" w:sz="4" w:space="0" w:color="auto"/>
              <w:right w:val="single" w:sz="4" w:space="0" w:color="auto"/>
            </w:tcBorders>
            <w:shd w:val="clear" w:color="000000" w:fill="FFFFFF"/>
            <w:noWrap/>
            <w:vAlign w:val="center"/>
            <w:hideMark/>
          </w:tcPr>
          <w:p w14:paraId="5238A683" w14:textId="77777777" w:rsidR="00753973" w:rsidRPr="00604BEA" w:rsidRDefault="00753973" w:rsidP="00191DB4">
            <w:pPr>
              <w:widowControl/>
              <w:jc w:val="center"/>
              <w:rPr>
                <w:lang w:val="vi-VN" w:eastAsia="vi-VN"/>
              </w:rPr>
            </w:pPr>
            <w:r w:rsidRPr="00604BEA">
              <w:rPr>
                <w:lang w:val="vi-VN" w:eastAsia="vi-VN"/>
              </w:rPr>
              <w:t>10</w:t>
            </w:r>
          </w:p>
        </w:tc>
        <w:tc>
          <w:tcPr>
            <w:tcW w:w="900" w:type="pct"/>
            <w:tcBorders>
              <w:top w:val="nil"/>
              <w:left w:val="nil"/>
              <w:bottom w:val="single" w:sz="4" w:space="0" w:color="auto"/>
              <w:right w:val="single" w:sz="4" w:space="0" w:color="auto"/>
            </w:tcBorders>
            <w:shd w:val="clear" w:color="000000" w:fill="FFFFFF"/>
            <w:vAlign w:val="center"/>
            <w:hideMark/>
          </w:tcPr>
          <w:p w14:paraId="6258C861" w14:textId="77777777" w:rsidR="00753973" w:rsidRPr="00604BEA" w:rsidRDefault="00753973" w:rsidP="00191DB4">
            <w:pPr>
              <w:widowControl/>
              <w:rPr>
                <w:lang w:val="vi-VN" w:eastAsia="vi-VN"/>
              </w:rPr>
            </w:pPr>
            <w:r w:rsidRPr="00604BEA">
              <w:rPr>
                <w:lang w:val="vi-VN" w:eastAsia="vi-VN"/>
              </w:rPr>
              <w:t>Thôn 5</w:t>
            </w:r>
          </w:p>
        </w:tc>
        <w:tc>
          <w:tcPr>
            <w:tcW w:w="531" w:type="pct"/>
            <w:tcBorders>
              <w:top w:val="nil"/>
              <w:left w:val="nil"/>
              <w:bottom w:val="single" w:sz="4" w:space="0" w:color="auto"/>
              <w:right w:val="single" w:sz="4" w:space="0" w:color="auto"/>
            </w:tcBorders>
            <w:shd w:val="clear" w:color="000000" w:fill="FFFFFF"/>
            <w:noWrap/>
            <w:vAlign w:val="center"/>
            <w:hideMark/>
          </w:tcPr>
          <w:p w14:paraId="030C1473" w14:textId="77777777" w:rsidR="00753973" w:rsidRPr="00604BEA" w:rsidRDefault="00753973" w:rsidP="00604BEA">
            <w:pPr>
              <w:widowControl/>
              <w:jc w:val="center"/>
              <w:rPr>
                <w:lang w:val="vi-VN" w:eastAsia="vi-VN"/>
              </w:rPr>
            </w:pPr>
            <w:r w:rsidRPr="00604BEA">
              <w:rPr>
                <w:lang w:val="vi-VN" w:eastAsia="vi-VN"/>
              </w:rPr>
              <w:t>0,608</w:t>
            </w:r>
          </w:p>
        </w:tc>
        <w:tc>
          <w:tcPr>
            <w:tcW w:w="521" w:type="pct"/>
            <w:tcBorders>
              <w:top w:val="nil"/>
              <w:left w:val="nil"/>
              <w:bottom w:val="single" w:sz="4" w:space="0" w:color="auto"/>
              <w:right w:val="single" w:sz="4" w:space="0" w:color="auto"/>
            </w:tcBorders>
            <w:shd w:val="clear" w:color="000000" w:fill="FFFFFF"/>
            <w:noWrap/>
            <w:vAlign w:val="center"/>
            <w:hideMark/>
          </w:tcPr>
          <w:p w14:paraId="01791FC7" w14:textId="77777777" w:rsidR="00753973" w:rsidRPr="00604BEA" w:rsidRDefault="00753973" w:rsidP="00604BEA">
            <w:pPr>
              <w:widowControl/>
              <w:jc w:val="center"/>
              <w:rPr>
                <w:lang w:val="vi-VN" w:eastAsia="vi-VN"/>
              </w:rPr>
            </w:pPr>
            <w:r w:rsidRPr="00604BEA">
              <w:rPr>
                <w:lang w:val="vi-VN" w:eastAsia="vi-VN"/>
              </w:rPr>
              <w:t>595</w:t>
            </w:r>
          </w:p>
        </w:tc>
        <w:tc>
          <w:tcPr>
            <w:tcW w:w="651" w:type="pct"/>
            <w:tcBorders>
              <w:top w:val="nil"/>
              <w:left w:val="nil"/>
              <w:bottom w:val="single" w:sz="4" w:space="0" w:color="auto"/>
              <w:right w:val="single" w:sz="4" w:space="0" w:color="auto"/>
            </w:tcBorders>
            <w:shd w:val="clear" w:color="000000" w:fill="FFFFFF"/>
            <w:noWrap/>
            <w:vAlign w:val="center"/>
            <w:hideMark/>
          </w:tcPr>
          <w:p w14:paraId="1EC4B7EA" w14:textId="77777777" w:rsidR="00753973" w:rsidRPr="00604BEA" w:rsidRDefault="00753973" w:rsidP="00604BEA">
            <w:pPr>
              <w:widowControl/>
              <w:jc w:val="center"/>
              <w:rPr>
                <w:lang w:val="vi-VN" w:eastAsia="vi-VN"/>
              </w:rPr>
            </w:pPr>
            <w:r w:rsidRPr="00604BEA">
              <w:rPr>
                <w:lang w:val="vi-VN" w:eastAsia="vi-VN"/>
              </w:rPr>
              <w:t>130</w:t>
            </w:r>
          </w:p>
        </w:tc>
        <w:tc>
          <w:tcPr>
            <w:tcW w:w="423" w:type="pct"/>
            <w:tcBorders>
              <w:top w:val="nil"/>
              <w:left w:val="nil"/>
              <w:bottom w:val="single" w:sz="4" w:space="0" w:color="auto"/>
              <w:right w:val="single" w:sz="4" w:space="0" w:color="auto"/>
            </w:tcBorders>
            <w:shd w:val="clear" w:color="000000" w:fill="FFFFFF"/>
            <w:noWrap/>
            <w:vAlign w:val="center"/>
            <w:hideMark/>
          </w:tcPr>
          <w:p w14:paraId="7BD05355" w14:textId="77777777" w:rsidR="00753973" w:rsidRPr="00604BEA" w:rsidRDefault="00753973" w:rsidP="00604BEA">
            <w:pPr>
              <w:widowControl/>
              <w:jc w:val="center"/>
              <w:rPr>
                <w:lang w:val="vi-VN" w:eastAsia="vi-VN"/>
              </w:rPr>
            </w:pPr>
            <w:r w:rsidRPr="00604BEA">
              <w:rPr>
                <w:lang w:val="vi-VN" w:eastAsia="vi-VN"/>
              </w:rPr>
              <w:t>x</w:t>
            </w:r>
          </w:p>
        </w:tc>
        <w:tc>
          <w:tcPr>
            <w:tcW w:w="423" w:type="pct"/>
            <w:tcBorders>
              <w:top w:val="nil"/>
              <w:left w:val="nil"/>
              <w:bottom w:val="single" w:sz="4" w:space="0" w:color="auto"/>
              <w:right w:val="single" w:sz="4" w:space="0" w:color="auto"/>
            </w:tcBorders>
            <w:shd w:val="clear" w:color="000000" w:fill="FFFFFF"/>
            <w:noWrap/>
            <w:vAlign w:val="center"/>
            <w:hideMark/>
          </w:tcPr>
          <w:p w14:paraId="0219CDF2" w14:textId="77777777" w:rsidR="00753973" w:rsidRPr="00604BEA" w:rsidRDefault="00753973" w:rsidP="00604BEA">
            <w:pPr>
              <w:widowControl/>
              <w:jc w:val="center"/>
              <w:rPr>
                <w:lang w:val="vi-VN" w:eastAsia="vi-VN"/>
              </w:rPr>
            </w:pPr>
            <w:r w:rsidRPr="00604BEA">
              <w:rPr>
                <w:lang w:val="vi-VN" w:eastAsia="vi-VN"/>
              </w:rPr>
              <w:t>x</w:t>
            </w:r>
          </w:p>
        </w:tc>
        <w:tc>
          <w:tcPr>
            <w:tcW w:w="451" w:type="pct"/>
            <w:tcBorders>
              <w:top w:val="nil"/>
              <w:left w:val="nil"/>
              <w:bottom w:val="single" w:sz="4" w:space="0" w:color="auto"/>
              <w:right w:val="single" w:sz="4" w:space="0" w:color="auto"/>
            </w:tcBorders>
            <w:shd w:val="clear" w:color="000000" w:fill="FFFFFF"/>
            <w:noWrap/>
            <w:vAlign w:val="center"/>
            <w:hideMark/>
          </w:tcPr>
          <w:p w14:paraId="32FE618E" w14:textId="77777777" w:rsidR="00753973" w:rsidRPr="00604BEA" w:rsidRDefault="00753973" w:rsidP="00604BEA">
            <w:pPr>
              <w:widowControl/>
              <w:jc w:val="center"/>
              <w:rPr>
                <w:lang w:val="vi-VN" w:eastAsia="vi-VN"/>
              </w:rPr>
            </w:pPr>
            <w:r w:rsidRPr="00604BEA">
              <w:rPr>
                <w:lang w:val="vi-VN" w:eastAsia="vi-VN"/>
              </w:rPr>
              <w:t>x</w:t>
            </w:r>
          </w:p>
        </w:tc>
        <w:tc>
          <w:tcPr>
            <w:tcW w:w="409" w:type="pct"/>
            <w:tcBorders>
              <w:top w:val="nil"/>
              <w:left w:val="nil"/>
              <w:bottom w:val="single" w:sz="4" w:space="0" w:color="auto"/>
              <w:right w:val="single" w:sz="4" w:space="0" w:color="auto"/>
            </w:tcBorders>
            <w:shd w:val="clear" w:color="000000" w:fill="FFFFFF"/>
            <w:noWrap/>
            <w:vAlign w:val="center"/>
            <w:hideMark/>
          </w:tcPr>
          <w:p w14:paraId="63F1579B" w14:textId="7514B594" w:rsidR="00753973" w:rsidRPr="00604BEA" w:rsidRDefault="00753973" w:rsidP="00604BEA">
            <w:pPr>
              <w:widowControl/>
              <w:jc w:val="center"/>
              <w:rPr>
                <w:lang w:val="vi-VN" w:eastAsia="vi-VN"/>
              </w:rPr>
            </w:pPr>
          </w:p>
        </w:tc>
      </w:tr>
      <w:tr w:rsidR="003A01CF" w:rsidRPr="00604BEA" w14:paraId="5B13D51E" w14:textId="77777777" w:rsidTr="000C0C7B">
        <w:trPr>
          <w:trHeight w:val="312"/>
        </w:trPr>
        <w:tc>
          <w:tcPr>
            <w:tcW w:w="691" w:type="pct"/>
            <w:tcBorders>
              <w:top w:val="nil"/>
              <w:left w:val="single" w:sz="4" w:space="0" w:color="auto"/>
              <w:bottom w:val="single" w:sz="4" w:space="0" w:color="auto"/>
              <w:right w:val="single" w:sz="4" w:space="0" w:color="auto"/>
            </w:tcBorders>
            <w:shd w:val="clear" w:color="000000" w:fill="FFFFFF"/>
            <w:noWrap/>
            <w:vAlign w:val="center"/>
            <w:hideMark/>
          </w:tcPr>
          <w:p w14:paraId="65CBFDB3" w14:textId="77777777" w:rsidR="00753973" w:rsidRPr="00604BEA" w:rsidRDefault="00753973" w:rsidP="00191DB4">
            <w:pPr>
              <w:widowControl/>
              <w:jc w:val="center"/>
              <w:rPr>
                <w:lang w:val="vi-VN" w:eastAsia="vi-VN"/>
              </w:rPr>
            </w:pPr>
            <w:r w:rsidRPr="00604BEA">
              <w:rPr>
                <w:lang w:val="vi-VN" w:eastAsia="vi-VN"/>
              </w:rPr>
              <w:lastRenderedPageBreak/>
              <w:t>11</w:t>
            </w:r>
          </w:p>
        </w:tc>
        <w:tc>
          <w:tcPr>
            <w:tcW w:w="900" w:type="pct"/>
            <w:tcBorders>
              <w:top w:val="nil"/>
              <w:left w:val="nil"/>
              <w:bottom w:val="single" w:sz="4" w:space="0" w:color="auto"/>
              <w:right w:val="single" w:sz="4" w:space="0" w:color="auto"/>
            </w:tcBorders>
            <w:shd w:val="clear" w:color="000000" w:fill="FFFFFF"/>
            <w:vAlign w:val="center"/>
            <w:hideMark/>
          </w:tcPr>
          <w:p w14:paraId="5DD0B5B6" w14:textId="77777777" w:rsidR="00753973" w:rsidRPr="00604BEA" w:rsidRDefault="00753973" w:rsidP="00191DB4">
            <w:pPr>
              <w:widowControl/>
              <w:rPr>
                <w:lang w:val="vi-VN" w:eastAsia="vi-VN"/>
              </w:rPr>
            </w:pPr>
            <w:r w:rsidRPr="00604BEA">
              <w:rPr>
                <w:lang w:val="vi-VN" w:eastAsia="vi-VN"/>
              </w:rPr>
              <w:t>Thôn 6</w:t>
            </w:r>
          </w:p>
        </w:tc>
        <w:tc>
          <w:tcPr>
            <w:tcW w:w="531" w:type="pct"/>
            <w:tcBorders>
              <w:top w:val="nil"/>
              <w:left w:val="nil"/>
              <w:bottom w:val="single" w:sz="4" w:space="0" w:color="auto"/>
              <w:right w:val="single" w:sz="4" w:space="0" w:color="auto"/>
            </w:tcBorders>
            <w:shd w:val="clear" w:color="000000" w:fill="FFFFFF"/>
            <w:noWrap/>
            <w:vAlign w:val="center"/>
            <w:hideMark/>
          </w:tcPr>
          <w:p w14:paraId="2AD7E05C" w14:textId="77777777" w:rsidR="00753973" w:rsidRPr="00604BEA" w:rsidRDefault="00753973" w:rsidP="00604BEA">
            <w:pPr>
              <w:widowControl/>
              <w:jc w:val="center"/>
              <w:rPr>
                <w:lang w:val="vi-VN" w:eastAsia="vi-VN"/>
              </w:rPr>
            </w:pPr>
            <w:r w:rsidRPr="00604BEA">
              <w:rPr>
                <w:lang w:val="vi-VN" w:eastAsia="vi-VN"/>
              </w:rPr>
              <w:t>1,94</w:t>
            </w:r>
          </w:p>
        </w:tc>
        <w:tc>
          <w:tcPr>
            <w:tcW w:w="521" w:type="pct"/>
            <w:tcBorders>
              <w:top w:val="nil"/>
              <w:left w:val="nil"/>
              <w:bottom w:val="single" w:sz="4" w:space="0" w:color="auto"/>
              <w:right w:val="single" w:sz="4" w:space="0" w:color="auto"/>
            </w:tcBorders>
            <w:shd w:val="clear" w:color="000000" w:fill="FFFFFF"/>
            <w:noWrap/>
            <w:vAlign w:val="center"/>
            <w:hideMark/>
          </w:tcPr>
          <w:p w14:paraId="36C6E9B6" w14:textId="77777777" w:rsidR="00753973" w:rsidRPr="00604BEA" w:rsidRDefault="00753973" w:rsidP="00604BEA">
            <w:pPr>
              <w:widowControl/>
              <w:jc w:val="center"/>
              <w:rPr>
                <w:lang w:val="vi-VN" w:eastAsia="vi-VN"/>
              </w:rPr>
            </w:pPr>
            <w:r w:rsidRPr="00604BEA">
              <w:rPr>
                <w:lang w:val="vi-VN" w:eastAsia="vi-VN"/>
              </w:rPr>
              <w:t>435</w:t>
            </w:r>
          </w:p>
        </w:tc>
        <w:tc>
          <w:tcPr>
            <w:tcW w:w="651" w:type="pct"/>
            <w:tcBorders>
              <w:top w:val="nil"/>
              <w:left w:val="nil"/>
              <w:bottom w:val="single" w:sz="4" w:space="0" w:color="auto"/>
              <w:right w:val="single" w:sz="4" w:space="0" w:color="auto"/>
            </w:tcBorders>
            <w:shd w:val="clear" w:color="000000" w:fill="FFFFFF"/>
            <w:noWrap/>
            <w:vAlign w:val="center"/>
            <w:hideMark/>
          </w:tcPr>
          <w:p w14:paraId="0800BF1E" w14:textId="77777777" w:rsidR="00753973" w:rsidRPr="00604BEA" w:rsidRDefault="00753973" w:rsidP="00604BEA">
            <w:pPr>
              <w:widowControl/>
              <w:jc w:val="center"/>
              <w:rPr>
                <w:lang w:val="vi-VN" w:eastAsia="vi-VN"/>
              </w:rPr>
            </w:pPr>
            <w:r w:rsidRPr="00604BEA">
              <w:rPr>
                <w:lang w:val="vi-VN" w:eastAsia="vi-VN"/>
              </w:rPr>
              <w:t>126</w:t>
            </w:r>
          </w:p>
        </w:tc>
        <w:tc>
          <w:tcPr>
            <w:tcW w:w="423" w:type="pct"/>
            <w:tcBorders>
              <w:top w:val="nil"/>
              <w:left w:val="nil"/>
              <w:bottom w:val="single" w:sz="4" w:space="0" w:color="auto"/>
              <w:right w:val="single" w:sz="4" w:space="0" w:color="auto"/>
            </w:tcBorders>
            <w:shd w:val="clear" w:color="000000" w:fill="FFFFFF"/>
            <w:noWrap/>
            <w:vAlign w:val="center"/>
            <w:hideMark/>
          </w:tcPr>
          <w:p w14:paraId="1FB086C4" w14:textId="3686EA53" w:rsidR="00753973" w:rsidRPr="00604BEA" w:rsidRDefault="00753973" w:rsidP="00604BEA">
            <w:pPr>
              <w:widowControl/>
              <w:jc w:val="center"/>
              <w:rPr>
                <w:lang w:val="vi-VN" w:eastAsia="vi-VN"/>
              </w:rPr>
            </w:pPr>
          </w:p>
        </w:tc>
        <w:tc>
          <w:tcPr>
            <w:tcW w:w="423" w:type="pct"/>
            <w:tcBorders>
              <w:top w:val="nil"/>
              <w:left w:val="nil"/>
              <w:bottom w:val="single" w:sz="4" w:space="0" w:color="auto"/>
              <w:right w:val="single" w:sz="4" w:space="0" w:color="auto"/>
            </w:tcBorders>
            <w:shd w:val="clear" w:color="000000" w:fill="FFFFFF"/>
            <w:noWrap/>
            <w:vAlign w:val="center"/>
            <w:hideMark/>
          </w:tcPr>
          <w:p w14:paraId="522ECEC4" w14:textId="77777777" w:rsidR="00753973" w:rsidRPr="00604BEA" w:rsidRDefault="00753973" w:rsidP="00604BEA">
            <w:pPr>
              <w:widowControl/>
              <w:jc w:val="center"/>
              <w:rPr>
                <w:lang w:val="vi-VN" w:eastAsia="vi-VN"/>
              </w:rPr>
            </w:pPr>
            <w:r w:rsidRPr="00604BEA">
              <w:rPr>
                <w:lang w:val="vi-VN" w:eastAsia="vi-VN"/>
              </w:rPr>
              <w:t>x</w:t>
            </w:r>
          </w:p>
        </w:tc>
        <w:tc>
          <w:tcPr>
            <w:tcW w:w="451" w:type="pct"/>
            <w:tcBorders>
              <w:top w:val="nil"/>
              <w:left w:val="nil"/>
              <w:bottom w:val="single" w:sz="4" w:space="0" w:color="auto"/>
              <w:right w:val="single" w:sz="4" w:space="0" w:color="auto"/>
            </w:tcBorders>
            <w:shd w:val="clear" w:color="000000" w:fill="FFFFFF"/>
            <w:noWrap/>
            <w:vAlign w:val="center"/>
            <w:hideMark/>
          </w:tcPr>
          <w:p w14:paraId="68BF0C91" w14:textId="77777777" w:rsidR="00753973" w:rsidRPr="00604BEA" w:rsidRDefault="00753973" w:rsidP="00604BEA">
            <w:pPr>
              <w:widowControl/>
              <w:jc w:val="center"/>
              <w:rPr>
                <w:lang w:val="vi-VN" w:eastAsia="vi-VN"/>
              </w:rPr>
            </w:pPr>
            <w:r w:rsidRPr="00604BEA">
              <w:rPr>
                <w:lang w:val="vi-VN" w:eastAsia="vi-VN"/>
              </w:rPr>
              <w:t>x</w:t>
            </w:r>
          </w:p>
        </w:tc>
        <w:tc>
          <w:tcPr>
            <w:tcW w:w="409" w:type="pct"/>
            <w:tcBorders>
              <w:top w:val="nil"/>
              <w:left w:val="nil"/>
              <w:bottom w:val="single" w:sz="4" w:space="0" w:color="auto"/>
              <w:right w:val="single" w:sz="4" w:space="0" w:color="auto"/>
            </w:tcBorders>
            <w:shd w:val="clear" w:color="000000" w:fill="FFFFFF"/>
            <w:noWrap/>
            <w:vAlign w:val="center"/>
            <w:hideMark/>
          </w:tcPr>
          <w:p w14:paraId="04520EF1" w14:textId="70D839DB" w:rsidR="00753973" w:rsidRPr="00604BEA" w:rsidRDefault="00753973" w:rsidP="00604BEA">
            <w:pPr>
              <w:widowControl/>
              <w:jc w:val="center"/>
              <w:rPr>
                <w:lang w:val="vi-VN" w:eastAsia="vi-VN"/>
              </w:rPr>
            </w:pPr>
          </w:p>
        </w:tc>
      </w:tr>
      <w:tr w:rsidR="003A01CF" w:rsidRPr="00604BEA" w14:paraId="6EC195D2" w14:textId="77777777" w:rsidTr="000C0C7B">
        <w:trPr>
          <w:trHeight w:val="312"/>
        </w:trPr>
        <w:tc>
          <w:tcPr>
            <w:tcW w:w="691" w:type="pct"/>
            <w:tcBorders>
              <w:top w:val="nil"/>
              <w:left w:val="single" w:sz="4" w:space="0" w:color="auto"/>
              <w:bottom w:val="single" w:sz="4" w:space="0" w:color="auto"/>
              <w:right w:val="single" w:sz="4" w:space="0" w:color="auto"/>
            </w:tcBorders>
            <w:shd w:val="clear" w:color="000000" w:fill="FFFFFF"/>
            <w:noWrap/>
            <w:vAlign w:val="center"/>
            <w:hideMark/>
          </w:tcPr>
          <w:p w14:paraId="22E3C820" w14:textId="77777777" w:rsidR="00753973" w:rsidRPr="00604BEA" w:rsidRDefault="00753973" w:rsidP="00191DB4">
            <w:pPr>
              <w:widowControl/>
              <w:jc w:val="center"/>
              <w:rPr>
                <w:lang w:val="vi-VN" w:eastAsia="vi-VN"/>
              </w:rPr>
            </w:pPr>
            <w:r w:rsidRPr="00604BEA">
              <w:rPr>
                <w:lang w:val="vi-VN" w:eastAsia="vi-VN"/>
              </w:rPr>
              <w:t>12</w:t>
            </w:r>
          </w:p>
        </w:tc>
        <w:tc>
          <w:tcPr>
            <w:tcW w:w="900" w:type="pct"/>
            <w:tcBorders>
              <w:top w:val="nil"/>
              <w:left w:val="nil"/>
              <w:bottom w:val="single" w:sz="4" w:space="0" w:color="auto"/>
              <w:right w:val="single" w:sz="4" w:space="0" w:color="auto"/>
            </w:tcBorders>
            <w:shd w:val="clear" w:color="000000" w:fill="FFFFFF"/>
            <w:vAlign w:val="center"/>
            <w:hideMark/>
          </w:tcPr>
          <w:p w14:paraId="17814081" w14:textId="77777777" w:rsidR="00753973" w:rsidRPr="00604BEA" w:rsidRDefault="00753973" w:rsidP="00191DB4">
            <w:pPr>
              <w:widowControl/>
              <w:rPr>
                <w:lang w:val="vi-VN" w:eastAsia="vi-VN"/>
              </w:rPr>
            </w:pPr>
            <w:r w:rsidRPr="00604BEA">
              <w:rPr>
                <w:lang w:val="vi-VN" w:eastAsia="vi-VN"/>
              </w:rPr>
              <w:t>Thôn 7</w:t>
            </w:r>
          </w:p>
        </w:tc>
        <w:tc>
          <w:tcPr>
            <w:tcW w:w="531" w:type="pct"/>
            <w:tcBorders>
              <w:top w:val="nil"/>
              <w:left w:val="nil"/>
              <w:bottom w:val="single" w:sz="4" w:space="0" w:color="auto"/>
              <w:right w:val="single" w:sz="4" w:space="0" w:color="auto"/>
            </w:tcBorders>
            <w:shd w:val="clear" w:color="000000" w:fill="FFFFFF"/>
            <w:noWrap/>
            <w:vAlign w:val="center"/>
            <w:hideMark/>
          </w:tcPr>
          <w:p w14:paraId="54945646" w14:textId="77777777" w:rsidR="00753973" w:rsidRPr="00604BEA" w:rsidRDefault="00753973" w:rsidP="00604BEA">
            <w:pPr>
              <w:widowControl/>
              <w:jc w:val="center"/>
              <w:rPr>
                <w:lang w:val="vi-VN" w:eastAsia="vi-VN"/>
              </w:rPr>
            </w:pPr>
            <w:r w:rsidRPr="00604BEA">
              <w:rPr>
                <w:lang w:val="vi-VN" w:eastAsia="vi-VN"/>
              </w:rPr>
              <w:t>4,06</w:t>
            </w:r>
          </w:p>
        </w:tc>
        <w:tc>
          <w:tcPr>
            <w:tcW w:w="521" w:type="pct"/>
            <w:tcBorders>
              <w:top w:val="nil"/>
              <w:left w:val="nil"/>
              <w:bottom w:val="single" w:sz="4" w:space="0" w:color="auto"/>
              <w:right w:val="single" w:sz="4" w:space="0" w:color="auto"/>
            </w:tcBorders>
            <w:shd w:val="clear" w:color="000000" w:fill="FFFFFF"/>
            <w:noWrap/>
            <w:vAlign w:val="center"/>
            <w:hideMark/>
          </w:tcPr>
          <w:p w14:paraId="59BEAB39" w14:textId="77777777" w:rsidR="00753973" w:rsidRPr="00604BEA" w:rsidRDefault="00753973" w:rsidP="00604BEA">
            <w:pPr>
              <w:widowControl/>
              <w:jc w:val="center"/>
              <w:rPr>
                <w:lang w:val="vi-VN" w:eastAsia="vi-VN"/>
              </w:rPr>
            </w:pPr>
            <w:r w:rsidRPr="00604BEA">
              <w:rPr>
                <w:lang w:val="vi-VN" w:eastAsia="vi-VN"/>
              </w:rPr>
              <w:t>617</w:t>
            </w:r>
          </w:p>
        </w:tc>
        <w:tc>
          <w:tcPr>
            <w:tcW w:w="651" w:type="pct"/>
            <w:tcBorders>
              <w:top w:val="nil"/>
              <w:left w:val="nil"/>
              <w:bottom w:val="single" w:sz="4" w:space="0" w:color="auto"/>
              <w:right w:val="single" w:sz="4" w:space="0" w:color="auto"/>
            </w:tcBorders>
            <w:shd w:val="clear" w:color="000000" w:fill="FFFFFF"/>
            <w:noWrap/>
            <w:vAlign w:val="center"/>
            <w:hideMark/>
          </w:tcPr>
          <w:p w14:paraId="02BB83DA" w14:textId="77777777" w:rsidR="00753973" w:rsidRPr="00604BEA" w:rsidRDefault="00753973" w:rsidP="00604BEA">
            <w:pPr>
              <w:widowControl/>
              <w:jc w:val="center"/>
              <w:rPr>
                <w:lang w:val="vi-VN" w:eastAsia="vi-VN"/>
              </w:rPr>
            </w:pPr>
            <w:r w:rsidRPr="00604BEA">
              <w:rPr>
                <w:lang w:val="vi-VN" w:eastAsia="vi-VN"/>
              </w:rPr>
              <w:t>120</w:t>
            </w:r>
          </w:p>
        </w:tc>
        <w:tc>
          <w:tcPr>
            <w:tcW w:w="423" w:type="pct"/>
            <w:tcBorders>
              <w:top w:val="nil"/>
              <w:left w:val="nil"/>
              <w:bottom w:val="single" w:sz="4" w:space="0" w:color="auto"/>
              <w:right w:val="single" w:sz="4" w:space="0" w:color="auto"/>
            </w:tcBorders>
            <w:shd w:val="clear" w:color="000000" w:fill="FFFFFF"/>
            <w:noWrap/>
            <w:vAlign w:val="center"/>
            <w:hideMark/>
          </w:tcPr>
          <w:p w14:paraId="6EBDE303" w14:textId="77777777" w:rsidR="00753973" w:rsidRPr="00604BEA" w:rsidRDefault="00753973" w:rsidP="00604BEA">
            <w:pPr>
              <w:widowControl/>
              <w:jc w:val="center"/>
              <w:rPr>
                <w:lang w:val="vi-VN" w:eastAsia="vi-VN"/>
              </w:rPr>
            </w:pPr>
            <w:r w:rsidRPr="00604BEA">
              <w:rPr>
                <w:lang w:val="vi-VN" w:eastAsia="vi-VN"/>
              </w:rPr>
              <w:t>x</w:t>
            </w:r>
          </w:p>
        </w:tc>
        <w:tc>
          <w:tcPr>
            <w:tcW w:w="423" w:type="pct"/>
            <w:tcBorders>
              <w:top w:val="nil"/>
              <w:left w:val="nil"/>
              <w:bottom w:val="single" w:sz="4" w:space="0" w:color="auto"/>
              <w:right w:val="single" w:sz="4" w:space="0" w:color="auto"/>
            </w:tcBorders>
            <w:shd w:val="clear" w:color="000000" w:fill="FFFFFF"/>
            <w:noWrap/>
            <w:vAlign w:val="center"/>
            <w:hideMark/>
          </w:tcPr>
          <w:p w14:paraId="05BAD95D" w14:textId="77777777" w:rsidR="00753973" w:rsidRPr="00604BEA" w:rsidRDefault="00753973" w:rsidP="00604BEA">
            <w:pPr>
              <w:widowControl/>
              <w:jc w:val="center"/>
              <w:rPr>
                <w:lang w:val="vi-VN" w:eastAsia="vi-VN"/>
              </w:rPr>
            </w:pPr>
            <w:r w:rsidRPr="00604BEA">
              <w:rPr>
                <w:lang w:val="vi-VN" w:eastAsia="vi-VN"/>
              </w:rPr>
              <w:t>x</w:t>
            </w:r>
          </w:p>
        </w:tc>
        <w:tc>
          <w:tcPr>
            <w:tcW w:w="451" w:type="pct"/>
            <w:tcBorders>
              <w:top w:val="nil"/>
              <w:left w:val="nil"/>
              <w:bottom w:val="single" w:sz="4" w:space="0" w:color="auto"/>
              <w:right w:val="single" w:sz="4" w:space="0" w:color="auto"/>
            </w:tcBorders>
            <w:shd w:val="clear" w:color="000000" w:fill="FFFFFF"/>
            <w:noWrap/>
            <w:vAlign w:val="center"/>
            <w:hideMark/>
          </w:tcPr>
          <w:p w14:paraId="6C318525" w14:textId="77777777" w:rsidR="00753973" w:rsidRPr="00604BEA" w:rsidRDefault="00753973" w:rsidP="00604BEA">
            <w:pPr>
              <w:widowControl/>
              <w:jc w:val="center"/>
              <w:rPr>
                <w:lang w:val="vi-VN" w:eastAsia="vi-VN"/>
              </w:rPr>
            </w:pPr>
            <w:r w:rsidRPr="00604BEA">
              <w:rPr>
                <w:lang w:val="vi-VN" w:eastAsia="vi-VN"/>
              </w:rPr>
              <w:t>x</w:t>
            </w:r>
          </w:p>
        </w:tc>
        <w:tc>
          <w:tcPr>
            <w:tcW w:w="409" w:type="pct"/>
            <w:tcBorders>
              <w:top w:val="nil"/>
              <w:left w:val="nil"/>
              <w:bottom w:val="single" w:sz="4" w:space="0" w:color="auto"/>
              <w:right w:val="single" w:sz="4" w:space="0" w:color="auto"/>
            </w:tcBorders>
            <w:shd w:val="clear" w:color="000000" w:fill="FFFFFF"/>
            <w:noWrap/>
            <w:vAlign w:val="center"/>
            <w:hideMark/>
          </w:tcPr>
          <w:p w14:paraId="42CDDDC5" w14:textId="3230803E" w:rsidR="00753973" w:rsidRPr="00604BEA" w:rsidRDefault="00753973" w:rsidP="00604BEA">
            <w:pPr>
              <w:widowControl/>
              <w:jc w:val="center"/>
              <w:rPr>
                <w:lang w:val="vi-VN" w:eastAsia="vi-VN"/>
              </w:rPr>
            </w:pPr>
          </w:p>
        </w:tc>
      </w:tr>
      <w:tr w:rsidR="003A01CF" w:rsidRPr="00604BEA" w14:paraId="29A7A791" w14:textId="77777777" w:rsidTr="000C0C7B">
        <w:trPr>
          <w:trHeight w:val="312"/>
        </w:trPr>
        <w:tc>
          <w:tcPr>
            <w:tcW w:w="691" w:type="pct"/>
            <w:tcBorders>
              <w:top w:val="nil"/>
              <w:left w:val="single" w:sz="4" w:space="0" w:color="auto"/>
              <w:bottom w:val="single" w:sz="4" w:space="0" w:color="auto"/>
              <w:right w:val="single" w:sz="4" w:space="0" w:color="auto"/>
            </w:tcBorders>
            <w:shd w:val="clear" w:color="000000" w:fill="FFFFFF"/>
            <w:noWrap/>
            <w:vAlign w:val="center"/>
            <w:hideMark/>
          </w:tcPr>
          <w:p w14:paraId="139D8F87" w14:textId="77777777" w:rsidR="00753973" w:rsidRPr="00604BEA" w:rsidRDefault="00753973" w:rsidP="00191DB4">
            <w:pPr>
              <w:widowControl/>
              <w:jc w:val="center"/>
              <w:rPr>
                <w:lang w:val="vi-VN" w:eastAsia="vi-VN"/>
              </w:rPr>
            </w:pPr>
            <w:r w:rsidRPr="00604BEA">
              <w:rPr>
                <w:lang w:val="vi-VN" w:eastAsia="vi-VN"/>
              </w:rPr>
              <w:t>13</w:t>
            </w:r>
          </w:p>
        </w:tc>
        <w:tc>
          <w:tcPr>
            <w:tcW w:w="900" w:type="pct"/>
            <w:tcBorders>
              <w:top w:val="nil"/>
              <w:left w:val="nil"/>
              <w:bottom w:val="single" w:sz="4" w:space="0" w:color="auto"/>
              <w:right w:val="single" w:sz="4" w:space="0" w:color="auto"/>
            </w:tcBorders>
            <w:shd w:val="clear" w:color="000000" w:fill="FFFFFF"/>
            <w:vAlign w:val="center"/>
            <w:hideMark/>
          </w:tcPr>
          <w:p w14:paraId="1E97F9CC" w14:textId="77777777" w:rsidR="00753973" w:rsidRPr="00604BEA" w:rsidRDefault="00753973" w:rsidP="00604BEA">
            <w:pPr>
              <w:widowControl/>
              <w:jc w:val="center"/>
              <w:rPr>
                <w:lang w:val="vi-VN" w:eastAsia="vi-VN"/>
              </w:rPr>
            </w:pPr>
            <w:r w:rsidRPr="00604BEA">
              <w:rPr>
                <w:lang w:val="vi-VN" w:eastAsia="vi-VN"/>
              </w:rPr>
              <w:t>Thôn 8</w:t>
            </w:r>
          </w:p>
        </w:tc>
        <w:tc>
          <w:tcPr>
            <w:tcW w:w="531" w:type="pct"/>
            <w:tcBorders>
              <w:top w:val="nil"/>
              <w:left w:val="nil"/>
              <w:bottom w:val="single" w:sz="4" w:space="0" w:color="auto"/>
              <w:right w:val="single" w:sz="4" w:space="0" w:color="auto"/>
            </w:tcBorders>
            <w:shd w:val="clear" w:color="000000" w:fill="FFFFFF"/>
            <w:noWrap/>
            <w:vAlign w:val="center"/>
            <w:hideMark/>
          </w:tcPr>
          <w:p w14:paraId="4756D316" w14:textId="77777777" w:rsidR="00753973" w:rsidRPr="00604BEA" w:rsidRDefault="00753973" w:rsidP="00604BEA">
            <w:pPr>
              <w:widowControl/>
              <w:jc w:val="center"/>
              <w:rPr>
                <w:lang w:val="vi-VN" w:eastAsia="vi-VN"/>
              </w:rPr>
            </w:pPr>
            <w:r w:rsidRPr="00604BEA">
              <w:rPr>
                <w:lang w:val="vi-VN" w:eastAsia="vi-VN"/>
              </w:rPr>
              <w:t>0,3</w:t>
            </w:r>
          </w:p>
        </w:tc>
        <w:tc>
          <w:tcPr>
            <w:tcW w:w="521" w:type="pct"/>
            <w:tcBorders>
              <w:top w:val="nil"/>
              <w:left w:val="nil"/>
              <w:bottom w:val="single" w:sz="4" w:space="0" w:color="auto"/>
              <w:right w:val="single" w:sz="4" w:space="0" w:color="auto"/>
            </w:tcBorders>
            <w:shd w:val="clear" w:color="000000" w:fill="FFFFFF"/>
            <w:noWrap/>
            <w:vAlign w:val="center"/>
            <w:hideMark/>
          </w:tcPr>
          <w:p w14:paraId="68ECD3DF" w14:textId="77777777" w:rsidR="00753973" w:rsidRPr="00604BEA" w:rsidRDefault="00753973" w:rsidP="00604BEA">
            <w:pPr>
              <w:widowControl/>
              <w:jc w:val="center"/>
              <w:rPr>
                <w:lang w:val="vi-VN" w:eastAsia="vi-VN"/>
              </w:rPr>
            </w:pPr>
            <w:r w:rsidRPr="00604BEA">
              <w:rPr>
                <w:lang w:val="vi-VN" w:eastAsia="vi-VN"/>
              </w:rPr>
              <w:t>657</w:t>
            </w:r>
          </w:p>
        </w:tc>
        <w:tc>
          <w:tcPr>
            <w:tcW w:w="651" w:type="pct"/>
            <w:tcBorders>
              <w:top w:val="nil"/>
              <w:left w:val="nil"/>
              <w:bottom w:val="single" w:sz="4" w:space="0" w:color="auto"/>
              <w:right w:val="single" w:sz="4" w:space="0" w:color="auto"/>
            </w:tcBorders>
            <w:shd w:val="clear" w:color="000000" w:fill="FFFFFF"/>
            <w:noWrap/>
            <w:vAlign w:val="center"/>
            <w:hideMark/>
          </w:tcPr>
          <w:p w14:paraId="60890CE4" w14:textId="77777777" w:rsidR="00753973" w:rsidRPr="00604BEA" w:rsidRDefault="00753973" w:rsidP="00604BEA">
            <w:pPr>
              <w:widowControl/>
              <w:jc w:val="center"/>
              <w:rPr>
                <w:lang w:val="vi-VN" w:eastAsia="vi-VN"/>
              </w:rPr>
            </w:pPr>
            <w:r w:rsidRPr="00604BEA">
              <w:rPr>
                <w:lang w:val="vi-VN" w:eastAsia="vi-VN"/>
              </w:rPr>
              <w:t>193</w:t>
            </w:r>
          </w:p>
        </w:tc>
        <w:tc>
          <w:tcPr>
            <w:tcW w:w="423" w:type="pct"/>
            <w:tcBorders>
              <w:top w:val="nil"/>
              <w:left w:val="nil"/>
              <w:bottom w:val="single" w:sz="4" w:space="0" w:color="auto"/>
              <w:right w:val="single" w:sz="4" w:space="0" w:color="auto"/>
            </w:tcBorders>
            <w:shd w:val="clear" w:color="000000" w:fill="FFFFFF"/>
            <w:noWrap/>
            <w:vAlign w:val="center"/>
            <w:hideMark/>
          </w:tcPr>
          <w:p w14:paraId="04C082D7" w14:textId="6FB5FECF" w:rsidR="00753973" w:rsidRPr="00604BEA" w:rsidRDefault="00753973" w:rsidP="00604BEA">
            <w:pPr>
              <w:widowControl/>
              <w:jc w:val="center"/>
              <w:rPr>
                <w:lang w:val="vi-VN" w:eastAsia="vi-VN"/>
              </w:rPr>
            </w:pPr>
          </w:p>
        </w:tc>
        <w:tc>
          <w:tcPr>
            <w:tcW w:w="423" w:type="pct"/>
            <w:tcBorders>
              <w:top w:val="nil"/>
              <w:left w:val="nil"/>
              <w:bottom w:val="single" w:sz="4" w:space="0" w:color="auto"/>
              <w:right w:val="single" w:sz="4" w:space="0" w:color="auto"/>
            </w:tcBorders>
            <w:shd w:val="clear" w:color="000000" w:fill="FFFFFF"/>
            <w:noWrap/>
            <w:vAlign w:val="center"/>
            <w:hideMark/>
          </w:tcPr>
          <w:p w14:paraId="686816D1" w14:textId="77777777" w:rsidR="00753973" w:rsidRPr="00604BEA" w:rsidRDefault="00753973" w:rsidP="00604BEA">
            <w:pPr>
              <w:widowControl/>
              <w:jc w:val="center"/>
              <w:rPr>
                <w:lang w:val="vi-VN" w:eastAsia="vi-VN"/>
              </w:rPr>
            </w:pPr>
            <w:r w:rsidRPr="00604BEA">
              <w:rPr>
                <w:lang w:val="vi-VN" w:eastAsia="vi-VN"/>
              </w:rPr>
              <w:t>x</w:t>
            </w:r>
          </w:p>
        </w:tc>
        <w:tc>
          <w:tcPr>
            <w:tcW w:w="451" w:type="pct"/>
            <w:tcBorders>
              <w:top w:val="nil"/>
              <w:left w:val="nil"/>
              <w:bottom w:val="single" w:sz="4" w:space="0" w:color="auto"/>
              <w:right w:val="single" w:sz="4" w:space="0" w:color="auto"/>
            </w:tcBorders>
            <w:shd w:val="clear" w:color="000000" w:fill="FFFFFF"/>
            <w:noWrap/>
            <w:vAlign w:val="center"/>
            <w:hideMark/>
          </w:tcPr>
          <w:p w14:paraId="7C405046" w14:textId="77777777" w:rsidR="00753973" w:rsidRPr="00604BEA" w:rsidRDefault="00753973" w:rsidP="00604BEA">
            <w:pPr>
              <w:widowControl/>
              <w:jc w:val="center"/>
              <w:rPr>
                <w:lang w:val="vi-VN" w:eastAsia="vi-VN"/>
              </w:rPr>
            </w:pPr>
            <w:r w:rsidRPr="00604BEA">
              <w:rPr>
                <w:lang w:val="vi-VN" w:eastAsia="vi-VN"/>
              </w:rPr>
              <w:t>x</w:t>
            </w:r>
          </w:p>
        </w:tc>
        <w:tc>
          <w:tcPr>
            <w:tcW w:w="409" w:type="pct"/>
            <w:tcBorders>
              <w:top w:val="nil"/>
              <w:left w:val="nil"/>
              <w:bottom w:val="single" w:sz="4" w:space="0" w:color="auto"/>
              <w:right w:val="single" w:sz="4" w:space="0" w:color="auto"/>
            </w:tcBorders>
            <w:shd w:val="clear" w:color="000000" w:fill="FFFFFF"/>
            <w:noWrap/>
            <w:vAlign w:val="center"/>
            <w:hideMark/>
          </w:tcPr>
          <w:p w14:paraId="4A549367" w14:textId="33FD3659" w:rsidR="00753973" w:rsidRPr="00604BEA" w:rsidRDefault="00753973" w:rsidP="00604BEA">
            <w:pPr>
              <w:widowControl/>
              <w:jc w:val="center"/>
              <w:rPr>
                <w:lang w:val="vi-VN" w:eastAsia="vi-VN"/>
              </w:rPr>
            </w:pPr>
          </w:p>
        </w:tc>
      </w:tr>
      <w:tr w:rsidR="003A01CF" w:rsidRPr="00604BEA" w14:paraId="3DE695EF" w14:textId="77777777" w:rsidTr="000C0C7B">
        <w:trPr>
          <w:trHeight w:val="312"/>
        </w:trPr>
        <w:tc>
          <w:tcPr>
            <w:tcW w:w="691" w:type="pct"/>
            <w:tcBorders>
              <w:top w:val="nil"/>
              <w:left w:val="single" w:sz="4" w:space="0" w:color="auto"/>
              <w:bottom w:val="single" w:sz="4" w:space="0" w:color="auto"/>
              <w:right w:val="single" w:sz="4" w:space="0" w:color="auto"/>
            </w:tcBorders>
            <w:shd w:val="clear" w:color="000000" w:fill="FFFFFF"/>
            <w:noWrap/>
            <w:vAlign w:val="center"/>
            <w:hideMark/>
          </w:tcPr>
          <w:p w14:paraId="1FD434A7" w14:textId="77777777" w:rsidR="00753973" w:rsidRPr="00604BEA" w:rsidRDefault="00753973" w:rsidP="00191DB4">
            <w:pPr>
              <w:widowControl/>
              <w:jc w:val="center"/>
              <w:rPr>
                <w:lang w:val="vi-VN" w:eastAsia="vi-VN"/>
              </w:rPr>
            </w:pPr>
            <w:r w:rsidRPr="00604BEA">
              <w:rPr>
                <w:lang w:val="vi-VN" w:eastAsia="vi-VN"/>
              </w:rPr>
              <w:t>14</w:t>
            </w:r>
          </w:p>
        </w:tc>
        <w:tc>
          <w:tcPr>
            <w:tcW w:w="900" w:type="pct"/>
            <w:tcBorders>
              <w:top w:val="nil"/>
              <w:left w:val="nil"/>
              <w:bottom w:val="single" w:sz="4" w:space="0" w:color="auto"/>
              <w:right w:val="single" w:sz="4" w:space="0" w:color="auto"/>
            </w:tcBorders>
            <w:shd w:val="clear" w:color="000000" w:fill="FFFFFF"/>
            <w:vAlign w:val="center"/>
            <w:hideMark/>
          </w:tcPr>
          <w:p w14:paraId="2AF4AF61" w14:textId="77777777" w:rsidR="00753973" w:rsidRPr="00604BEA" w:rsidRDefault="00753973" w:rsidP="00604BEA">
            <w:pPr>
              <w:widowControl/>
              <w:jc w:val="center"/>
              <w:rPr>
                <w:lang w:val="vi-VN" w:eastAsia="vi-VN"/>
              </w:rPr>
            </w:pPr>
            <w:r w:rsidRPr="00604BEA">
              <w:rPr>
                <w:lang w:val="vi-VN" w:eastAsia="vi-VN"/>
              </w:rPr>
              <w:t>Thôn 9</w:t>
            </w:r>
          </w:p>
        </w:tc>
        <w:tc>
          <w:tcPr>
            <w:tcW w:w="531" w:type="pct"/>
            <w:tcBorders>
              <w:top w:val="nil"/>
              <w:left w:val="nil"/>
              <w:bottom w:val="single" w:sz="4" w:space="0" w:color="auto"/>
              <w:right w:val="single" w:sz="4" w:space="0" w:color="auto"/>
            </w:tcBorders>
            <w:shd w:val="clear" w:color="000000" w:fill="FFFFFF"/>
            <w:noWrap/>
            <w:vAlign w:val="center"/>
            <w:hideMark/>
          </w:tcPr>
          <w:p w14:paraId="07F8E55F" w14:textId="77777777" w:rsidR="00753973" w:rsidRPr="00604BEA" w:rsidRDefault="00753973" w:rsidP="00604BEA">
            <w:pPr>
              <w:widowControl/>
              <w:jc w:val="center"/>
              <w:rPr>
                <w:lang w:val="vi-VN" w:eastAsia="vi-VN"/>
              </w:rPr>
            </w:pPr>
            <w:r w:rsidRPr="00604BEA">
              <w:rPr>
                <w:lang w:val="vi-VN" w:eastAsia="vi-VN"/>
              </w:rPr>
              <w:t>1,67</w:t>
            </w:r>
          </w:p>
        </w:tc>
        <w:tc>
          <w:tcPr>
            <w:tcW w:w="521" w:type="pct"/>
            <w:tcBorders>
              <w:top w:val="nil"/>
              <w:left w:val="nil"/>
              <w:bottom w:val="single" w:sz="4" w:space="0" w:color="auto"/>
              <w:right w:val="single" w:sz="4" w:space="0" w:color="auto"/>
            </w:tcBorders>
            <w:shd w:val="clear" w:color="000000" w:fill="FFFFFF"/>
            <w:noWrap/>
            <w:vAlign w:val="center"/>
            <w:hideMark/>
          </w:tcPr>
          <w:p w14:paraId="72842BC6" w14:textId="77777777" w:rsidR="00753973" w:rsidRPr="00604BEA" w:rsidRDefault="00753973" w:rsidP="00604BEA">
            <w:pPr>
              <w:widowControl/>
              <w:jc w:val="center"/>
              <w:rPr>
                <w:lang w:val="vi-VN" w:eastAsia="vi-VN"/>
              </w:rPr>
            </w:pPr>
            <w:r w:rsidRPr="00604BEA">
              <w:rPr>
                <w:lang w:val="vi-VN" w:eastAsia="vi-VN"/>
              </w:rPr>
              <w:t>1537</w:t>
            </w:r>
          </w:p>
        </w:tc>
        <w:tc>
          <w:tcPr>
            <w:tcW w:w="651" w:type="pct"/>
            <w:tcBorders>
              <w:top w:val="nil"/>
              <w:left w:val="nil"/>
              <w:bottom w:val="single" w:sz="4" w:space="0" w:color="auto"/>
              <w:right w:val="single" w:sz="4" w:space="0" w:color="auto"/>
            </w:tcBorders>
            <w:shd w:val="clear" w:color="000000" w:fill="FFFFFF"/>
            <w:noWrap/>
            <w:vAlign w:val="center"/>
            <w:hideMark/>
          </w:tcPr>
          <w:p w14:paraId="539048F5" w14:textId="77777777" w:rsidR="00753973" w:rsidRPr="00604BEA" w:rsidRDefault="00753973" w:rsidP="00604BEA">
            <w:pPr>
              <w:widowControl/>
              <w:jc w:val="center"/>
              <w:rPr>
                <w:lang w:val="vi-VN" w:eastAsia="vi-VN"/>
              </w:rPr>
            </w:pPr>
            <w:r w:rsidRPr="00604BEA">
              <w:rPr>
                <w:lang w:val="vi-VN" w:eastAsia="vi-VN"/>
              </w:rPr>
              <w:t>504</w:t>
            </w:r>
          </w:p>
        </w:tc>
        <w:tc>
          <w:tcPr>
            <w:tcW w:w="423" w:type="pct"/>
            <w:tcBorders>
              <w:top w:val="nil"/>
              <w:left w:val="nil"/>
              <w:bottom w:val="single" w:sz="4" w:space="0" w:color="auto"/>
              <w:right w:val="single" w:sz="4" w:space="0" w:color="auto"/>
            </w:tcBorders>
            <w:shd w:val="clear" w:color="000000" w:fill="FFFFFF"/>
            <w:noWrap/>
            <w:vAlign w:val="center"/>
            <w:hideMark/>
          </w:tcPr>
          <w:p w14:paraId="614BCCEC" w14:textId="141AC495" w:rsidR="00753973" w:rsidRPr="00604BEA" w:rsidRDefault="00753973" w:rsidP="00604BEA">
            <w:pPr>
              <w:widowControl/>
              <w:jc w:val="center"/>
              <w:rPr>
                <w:lang w:val="vi-VN" w:eastAsia="vi-VN"/>
              </w:rPr>
            </w:pPr>
          </w:p>
        </w:tc>
        <w:tc>
          <w:tcPr>
            <w:tcW w:w="423" w:type="pct"/>
            <w:tcBorders>
              <w:top w:val="nil"/>
              <w:left w:val="nil"/>
              <w:bottom w:val="single" w:sz="4" w:space="0" w:color="auto"/>
              <w:right w:val="single" w:sz="4" w:space="0" w:color="auto"/>
            </w:tcBorders>
            <w:shd w:val="clear" w:color="000000" w:fill="FFFFFF"/>
            <w:noWrap/>
            <w:vAlign w:val="center"/>
            <w:hideMark/>
          </w:tcPr>
          <w:p w14:paraId="3401657B" w14:textId="77777777" w:rsidR="00753973" w:rsidRPr="00604BEA" w:rsidRDefault="00753973" w:rsidP="00604BEA">
            <w:pPr>
              <w:widowControl/>
              <w:jc w:val="center"/>
              <w:rPr>
                <w:lang w:val="vi-VN" w:eastAsia="vi-VN"/>
              </w:rPr>
            </w:pPr>
            <w:r w:rsidRPr="00604BEA">
              <w:rPr>
                <w:lang w:val="vi-VN" w:eastAsia="vi-VN"/>
              </w:rPr>
              <w:t>x</w:t>
            </w:r>
          </w:p>
        </w:tc>
        <w:tc>
          <w:tcPr>
            <w:tcW w:w="451" w:type="pct"/>
            <w:tcBorders>
              <w:top w:val="nil"/>
              <w:left w:val="nil"/>
              <w:bottom w:val="single" w:sz="4" w:space="0" w:color="auto"/>
              <w:right w:val="single" w:sz="4" w:space="0" w:color="auto"/>
            </w:tcBorders>
            <w:shd w:val="clear" w:color="000000" w:fill="FFFFFF"/>
            <w:noWrap/>
            <w:vAlign w:val="center"/>
            <w:hideMark/>
          </w:tcPr>
          <w:p w14:paraId="349F012B" w14:textId="77777777" w:rsidR="00753973" w:rsidRPr="00604BEA" w:rsidRDefault="00753973" w:rsidP="00604BEA">
            <w:pPr>
              <w:widowControl/>
              <w:jc w:val="center"/>
              <w:rPr>
                <w:lang w:val="vi-VN" w:eastAsia="vi-VN"/>
              </w:rPr>
            </w:pPr>
            <w:r w:rsidRPr="00604BEA">
              <w:rPr>
                <w:lang w:val="vi-VN" w:eastAsia="vi-VN"/>
              </w:rPr>
              <w:t>x</w:t>
            </w:r>
          </w:p>
        </w:tc>
        <w:tc>
          <w:tcPr>
            <w:tcW w:w="409" w:type="pct"/>
            <w:tcBorders>
              <w:top w:val="nil"/>
              <w:left w:val="nil"/>
              <w:bottom w:val="single" w:sz="4" w:space="0" w:color="auto"/>
              <w:right w:val="single" w:sz="4" w:space="0" w:color="auto"/>
            </w:tcBorders>
            <w:shd w:val="clear" w:color="000000" w:fill="FFFFFF"/>
            <w:noWrap/>
            <w:vAlign w:val="center"/>
            <w:hideMark/>
          </w:tcPr>
          <w:p w14:paraId="52FC8E29" w14:textId="61F45035" w:rsidR="00753973" w:rsidRPr="00604BEA" w:rsidRDefault="00753973" w:rsidP="00604BEA">
            <w:pPr>
              <w:widowControl/>
              <w:jc w:val="center"/>
              <w:rPr>
                <w:lang w:val="vi-VN" w:eastAsia="vi-VN"/>
              </w:rPr>
            </w:pPr>
          </w:p>
        </w:tc>
      </w:tr>
      <w:tr w:rsidR="003A01CF" w:rsidRPr="00604BEA" w14:paraId="537BFEC8" w14:textId="77777777" w:rsidTr="000C0C7B">
        <w:trPr>
          <w:trHeight w:val="312"/>
        </w:trPr>
        <w:tc>
          <w:tcPr>
            <w:tcW w:w="691" w:type="pct"/>
            <w:tcBorders>
              <w:top w:val="nil"/>
              <w:left w:val="single" w:sz="4" w:space="0" w:color="auto"/>
              <w:bottom w:val="single" w:sz="4" w:space="0" w:color="auto"/>
              <w:right w:val="single" w:sz="4" w:space="0" w:color="auto"/>
            </w:tcBorders>
            <w:shd w:val="clear" w:color="000000" w:fill="FFFFFF"/>
            <w:noWrap/>
            <w:vAlign w:val="center"/>
            <w:hideMark/>
          </w:tcPr>
          <w:p w14:paraId="5212BFE6" w14:textId="77777777" w:rsidR="00753973" w:rsidRPr="00604BEA" w:rsidRDefault="00753973" w:rsidP="00191DB4">
            <w:pPr>
              <w:widowControl/>
              <w:jc w:val="center"/>
              <w:rPr>
                <w:lang w:val="vi-VN" w:eastAsia="vi-VN"/>
              </w:rPr>
            </w:pPr>
            <w:r w:rsidRPr="00604BEA">
              <w:rPr>
                <w:lang w:val="vi-VN" w:eastAsia="vi-VN"/>
              </w:rPr>
              <w:t>15</w:t>
            </w:r>
          </w:p>
        </w:tc>
        <w:tc>
          <w:tcPr>
            <w:tcW w:w="900" w:type="pct"/>
            <w:tcBorders>
              <w:top w:val="nil"/>
              <w:left w:val="nil"/>
              <w:bottom w:val="single" w:sz="4" w:space="0" w:color="auto"/>
              <w:right w:val="single" w:sz="4" w:space="0" w:color="auto"/>
            </w:tcBorders>
            <w:shd w:val="clear" w:color="000000" w:fill="FFFFFF"/>
            <w:vAlign w:val="center"/>
            <w:hideMark/>
          </w:tcPr>
          <w:p w14:paraId="3458BEBC" w14:textId="77777777" w:rsidR="00753973" w:rsidRPr="00604BEA" w:rsidRDefault="00753973" w:rsidP="00604BEA">
            <w:pPr>
              <w:widowControl/>
              <w:jc w:val="center"/>
              <w:rPr>
                <w:lang w:val="vi-VN" w:eastAsia="vi-VN"/>
              </w:rPr>
            </w:pPr>
            <w:r w:rsidRPr="00604BEA">
              <w:rPr>
                <w:lang w:val="vi-VN" w:eastAsia="vi-VN"/>
              </w:rPr>
              <w:t>Tổ dân phố 1</w:t>
            </w:r>
          </w:p>
        </w:tc>
        <w:tc>
          <w:tcPr>
            <w:tcW w:w="531" w:type="pct"/>
            <w:tcBorders>
              <w:top w:val="nil"/>
              <w:left w:val="nil"/>
              <w:bottom w:val="single" w:sz="4" w:space="0" w:color="auto"/>
              <w:right w:val="single" w:sz="4" w:space="0" w:color="auto"/>
            </w:tcBorders>
            <w:shd w:val="clear" w:color="000000" w:fill="FFFFFF"/>
            <w:noWrap/>
            <w:vAlign w:val="center"/>
            <w:hideMark/>
          </w:tcPr>
          <w:p w14:paraId="4B9A0684" w14:textId="77777777" w:rsidR="00753973" w:rsidRPr="00604BEA" w:rsidRDefault="00753973" w:rsidP="00604BEA">
            <w:pPr>
              <w:widowControl/>
              <w:jc w:val="center"/>
              <w:rPr>
                <w:lang w:val="vi-VN" w:eastAsia="vi-VN"/>
              </w:rPr>
            </w:pPr>
            <w:r w:rsidRPr="00604BEA">
              <w:rPr>
                <w:lang w:val="vi-VN" w:eastAsia="vi-VN"/>
              </w:rPr>
              <w:t>0,263</w:t>
            </w:r>
          </w:p>
        </w:tc>
        <w:tc>
          <w:tcPr>
            <w:tcW w:w="521" w:type="pct"/>
            <w:tcBorders>
              <w:top w:val="nil"/>
              <w:left w:val="nil"/>
              <w:bottom w:val="nil"/>
              <w:right w:val="nil"/>
            </w:tcBorders>
            <w:shd w:val="clear" w:color="000000" w:fill="FFFFFF"/>
            <w:noWrap/>
            <w:vAlign w:val="center"/>
            <w:hideMark/>
          </w:tcPr>
          <w:p w14:paraId="6EF8D615" w14:textId="77777777" w:rsidR="00753973" w:rsidRPr="00604BEA" w:rsidRDefault="00753973" w:rsidP="00604BEA">
            <w:pPr>
              <w:widowControl/>
              <w:jc w:val="center"/>
              <w:rPr>
                <w:lang w:val="vi-VN" w:eastAsia="vi-VN"/>
              </w:rPr>
            </w:pPr>
            <w:r w:rsidRPr="00604BEA">
              <w:rPr>
                <w:lang w:val="vi-VN" w:eastAsia="vi-VN"/>
              </w:rPr>
              <w:t>932</w:t>
            </w:r>
          </w:p>
        </w:tc>
        <w:tc>
          <w:tcPr>
            <w:tcW w:w="651" w:type="pct"/>
            <w:tcBorders>
              <w:top w:val="nil"/>
              <w:left w:val="single" w:sz="4" w:space="0" w:color="auto"/>
              <w:bottom w:val="single" w:sz="4" w:space="0" w:color="auto"/>
              <w:right w:val="single" w:sz="4" w:space="0" w:color="auto"/>
            </w:tcBorders>
            <w:shd w:val="clear" w:color="000000" w:fill="FFFFFF"/>
            <w:noWrap/>
            <w:vAlign w:val="center"/>
            <w:hideMark/>
          </w:tcPr>
          <w:p w14:paraId="5B39E58E" w14:textId="77777777" w:rsidR="00753973" w:rsidRPr="00604BEA" w:rsidRDefault="00753973" w:rsidP="00604BEA">
            <w:pPr>
              <w:widowControl/>
              <w:jc w:val="center"/>
              <w:rPr>
                <w:lang w:val="vi-VN" w:eastAsia="vi-VN"/>
              </w:rPr>
            </w:pPr>
            <w:r w:rsidRPr="00604BEA">
              <w:rPr>
                <w:lang w:val="vi-VN" w:eastAsia="vi-VN"/>
              </w:rPr>
              <w:t>263</w:t>
            </w:r>
          </w:p>
        </w:tc>
        <w:tc>
          <w:tcPr>
            <w:tcW w:w="423" w:type="pct"/>
            <w:tcBorders>
              <w:top w:val="nil"/>
              <w:left w:val="nil"/>
              <w:bottom w:val="single" w:sz="4" w:space="0" w:color="auto"/>
              <w:right w:val="single" w:sz="4" w:space="0" w:color="auto"/>
            </w:tcBorders>
            <w:shd w:val="clear" w:color="000000" w:fill="FFFFFF"/>
            <w:noWrap/>
            <w:vAlign w:val="center"/>
            <w:hideMark/>
          </w:tcPr>
          <w:p w14:paraId="5728513A" w14:textId="74B5F76A" w:rsidR="00753973" w:rsidRPr="00604BEA" w:rsidRDefault="00753973" w:rsidP="00604BEA">
            <w:pPr>
              <w:widowControl/>
              <w:jc w:val="center"/>
              <w:rPr>
                <w:lang w:val="vi-VN" w:eastAsia="vi-VN"/>
              </w:rPr>
            </w:pPr>
          </w:p>
        </w:tc>
        <w:tc>
          <w:tcPr>
            <w:tcW w:w="423" w:type="pct"/>
            <w:tcBorders>
              <w:top w:val="nil"/>
              <w:left w:val="nil"/>
              <w:bottom w:val="single" w:sz="4" w:space="0" w:color="auto"/>
              <w:right w:val="single" w:sz="4" w:space="0" w:color="auto"/>
            </w:tcBorders>
            <w:shd w:val="clear" w:color="000000" w:fill="FFFFFF"/>
            <w:noWrap/>
            <w:vAlign w:val="center"/>
            <w:hideMark/>
          </w:tcPr>
          <w:p w14:paraId="40C0F357" w14:textId="77777777" w:rsidR="00753973" w:rsidRPr="00604BEA" w:rsidRDefault="00753973" w:rsidP="00604BEA">
            <w:pPr>
              <w:widowControl/>
              <w:jc w:val="center"/>
              <w:rPr>
                <w:lang w:val="vi-VN" w:eastAsia="vi-VN"/>
              </w:rPr>
            </w:pPr>
            <w:r w:rsidRPr="00604BEA">
              <w:rPr>
                <w:lang w:val="vi-VN" w:eastAsia="vi-VN"/>
              </w:rPr>
              <w:t>x</w:t>
            </w:r>
          </w:p>
        </w:tc>
        <w:tc>
          <w:tcPr>
            <w:tcW w:w="451" w:type="pct"/>
            <w:tcBorders>
              <w:top w:val="nil"/>
              <w:left w:val="nil"/>
              <w:bottom w:val="single" w:sz="4" w:space="0" w:color="auto"/>
              <w:right w:val="single" w:sz="4" w:space="0" w:color="auto"/>
            </w:tcBorders>
            <w:shd w:val="clear" w:color="000000" w:fill="FFFFFF"/>
            <w:noWrap/>
            <w:vAlign w:val="center"/>
            <w:hideMark/>
          </w:tcPr>
          <w:p w14:paraId="45441F35" w14:textId="77777777" w:rsidR="00753973" w:rsidRPr="00604BEA" w:rsidRDefault="00753973" w:rsidP="00604BEA">
            <w:pPr>
              <w:widowControl/>
              <w:jc w:val="center"/>
              <w:rPr>
                <w:lang w:val="vi-VN" w:eastAsia="vi-VN"/>
              </w:rPr>
            </w:pPr>
            <w:r w:rsidRPr="00604BEA">
              <w:rPr>
                <w:lang w:val="vi-VN" w:eastAsia="vi-VN"/>
              </w:rPr>
              <w:t>x</w:t>
            </w:r>
          </w:p>
        </w:tc>
        <w:tc>
          <w:tcPr>
            <w:tcW w:w="409" w:type="pct"/>
            <w:tcBorders>
              <w:top w:val="nil"/>
              <w:left w:val="nil"/>
              <w:bottom w:val="single" w:sz="4" w:space="0" w:color="auto"/>
              <w:right w:val="single" w:sz="4" w:space="0" w:color="auto"/>
            </w:tcBorders>
            <w:shd w:val="clear" w:color="000000" w:fill="FFFFFF"/>
            <w:noWrap/>
            <w:vAlign w:val="center"/>
            <w:hideMark/>
          </w:tcPr>
          <w:p w14:paraId="616DFC7C" w14:textId="03E18882" w:rsidR="00753973" w:rsidRPr="00604BEA" w:rsidRDefault="00753973" w:rsidP="00604BEA">
            <w:pPr>
              <w:widowControl/>
              <w:jc w:val="center"/>
              <w:rPr>
                <w:lang w:val="vi-VN" w:eastAsia="vi-VN"/>
              </w:rPr>
            </w:pPr>
          </w:p>
        </w:tc>
      </w:tr>
      <w:tr w:rsidR="003A01CF" w:rsidRPr="00604BEA" w14:paraId="443F022B" w14:textId="77777777" w:rsidTr="000C0C7B">
        <w:trPr>
          <w:trHeight w:val="312"/>
        </w:trPr>
        <w:tc>
          <w:tcPr>
            <w:tcW w:w="691" w:type="pct"/>
            <w:tcBorders>
              <w:top w:val="nil"/>
              <w:left w:val="single" w:sz="4" w:space="0" w:color="auto"/>
              <w:bottom w:val="single" w:sz="4" w:space="0" w:color="auto"/>
              <w:right w:val="single" w:sz="4" w:space="0" w:color="auto"/>
            </w:tcBorders>
            <w:shd w:val="clear" w:color="000000" w:fill="FFFFFF"/>
            <w:noWrap/>
            <w:vAlign w:val="center"/>
            <w:hideMark/>
          </w:tcPr>
          <w:p w14:paraId="56EA2169" w14:textId="77777777" w:rsidR="00753973" w:rsidRPr="00604BEA" w:rsidRDefault="00753973" w:rsidP="00191DB4">
            <w:pPr>
              <w:widowControl/>
              <w:jc w:val="center"/>
              <w:rPr>
                <w:lang w:val="vi-VN" w:eastAsia="vi-VN"/>
              </w:rPr>
            </w:pPr>
            <w:r w:rsidRPr="00604BEA">
              <w:rPr>
                <w:lang w:val="vi-VN" w:eastAsia="vi-VN"/>
              </w:rPr>
              <w:t>16</w:t>
            </w:r>
          </w:p>
        </w:tc>
        <w:tc>
          <w:tcPr>
            <w:tcW w:w="900" w:type="pct"/>
            <w:tcBorders>
              <w:top w:val="nil"/>
              <w:left w:val="nil"/>
              <w:bottom w:val="single" w:sz="4" w:space="0" w:color="auto"/>
              <w:right w:val="single" w:sz="4" w:space="0" w:color="auto"/>
            </w:tcBorders>
            <w:shd w:val="clear" w:color="000000" w:fill="FFFFFF"/>
            <w:vAlign w:val="center"/>
            <w:hideMark/>
          </w:tcPr>
          <w:p w14:paraId="6F10A26B" w14:textId="77777777" w:rsidR="00753973" w:rsidRPr="00604BEA" w:rsidRDefault="00753973" w:rsidP="00604BEA">
            <w:pPr>
              <w:widowControl/>
              <w:jc w:val="center"/>
              <w:rPr>
                <w:lang w:val="vi-VN" w:eastAsia="vi-VN"/>
              </w:rPr>
            </w:pPr>
            <w:r w:rsidRPr="00604BEA">
              <w:rPr>
                <w:lang w:val="vi-VN" w:eastAsia="vi-VN"/>
              </w:rPr>
              <w:t>Tổ dân phố 2</w:t>
            </w:r>
          </w:p>
        </w:tc>
        <w:tc>
          <w:tcPr>
            <w:tcW w:w="531" w:type="pct"/>
            <w:tcBorders>
              <w:top w:val="nil"/>
              <w:left w:val="nil"/>
              <w:bottom w:val="single" w:sz="4" w:space="0" w:color="auto"/>
              <w:right w:val="single" w:sz="4" w:space="0" w:color="auto"/>
            </w:tcBorders>
            <w:shd w:val="clear" w:color="000000" w:fill="FFFFFF"/>
            <w:noWrap/>
            <w:vAlign w:val="center"/>
            <w:hideMark/>
          </w:tcPr>
          <w:p w14:paraId="6C33C493" w14:textId="77777777" w:rsidR="00753973" w:rsidRPr="00604BEA" w:rsidRDefault="00753973" w:rsidP="00604BEA">
            <w:pPr>
              <w:widowControl/>
              <w:jc w:val="center"/>
              <w:rPr>
                <w:lang w:val="vi-VN" w:eastAsia="vi-VN"/>
              </w:rPr>
            </w:pPr>
            <w:r w:rsidRPr="00604BEA">
              <w:rPr>
                <w:lang w:val="vi-VN" w:eastAsia="vi-VN"/>
              </w:rPr>
              <w:t>1,1</w:t>
            </w:r>
          </w:p>
        </w:tc>
        <w:tc>
          <w:tcPr>
            <w:tcW w:w="521" w:type="pct"/>
            <w:tcBorders>
              <w:top w:val="single" w:sz="4" w:space="0" w:color="auto"/>
              <w:left w:val="nil"/>
              <w:bottom w:val="single" w:sz="4" w:space="0" w:color="auto"/>
              <w:right w:val="single" w:sz="4" w:space="0" w:color="auto"/>
            </w:tcBorders>
            <w:shd w:val="clear" w:color="000000" w:fill="FFFFFF"/>
            <w:noWrap/>
            <w:vAlign w:val="center"/>
            <w:hideMark/>
          </w:tcPr>
          <w:p w14:paraId="19093636" w14:textId="77777777" w:rsidR="00753973" w:rsidRPr="00604BEA" w:rsidRDefault="00753973" w:rsidP="00604BEA">
            <w:pPr>
              <w:widowControl/>
              <w:jc w:val="center"/>
              <w:rPr>
                <w:lang w:val="vi-VN" w:eastAsia="vi-VN"/>
              </w:rPr>
            </w:pPr>
            <w:r w:rsidRPr="00604BEA">
              <w:rPr>
                <w:lang w:val="vi-VN" w:eastAsia="vi-VN"/>
              </w:rPr>
              <w:t>3062</w:t>
            </w:r>
          </w:p>
        </w:tc>
        <w:tc>
          <w:tcPr>
            <w:tcW w:w="651" w:type="pct"/>
            <w:tcBorders>
              <w:top w:val="nil"/>
              <w:left w:val="nil"/>
              <w:bottom w:val="single" w:sz="4" w:space="0" w:color="auto"/>
              <w:right w:val="single" w:sz="4" w:space="0" w:color="auto"/>
            </w:tcBorders>
            <w:shd w:val="clear" w:color="000000" w:fill="FFFFFF"/>
            <w:noWrap/>
            <w:vAlign w:val="center"/>
            <w:hideMark/>
          </w:tcPr>
          <w:p w14:paraId="1171845F" w14:textId="77777777" w:rsidR="00753973" w:rsidRPr="00604BEA" w:rsidRDefault="00753973" w:rsidP="00604BEA">
            <w:pPr>
              <w:widowControl/>
              <w:jc w:val="center"/>
              <w:rPr>
                <w:lang w:val="vi-VN" w:eastAsia="vi-VN"/>
              </w:rPr>
            </w:pPr>
            <w:r w:rsidRPr="00604BEA">
              <w:rPr>
                <w:lang w:val="vi-VN" w:eastAsia="vi-VN"/>
              </w:rPr>
              <w:t>783</w:t>
            </w:r>
          </w:p>
        </w:tc>
        <w:tc>
          <w:tcPr>
            <w:tcW w:w="423" w:type="pct"/>
            <w:tcBorders>
              <w:top w:val="nil"/>
              <w:left w:val="nil"/>
              <w:bottom w:val="single" w:sz="4" w:space="0" w:color="auto"/>
              <w:right w:val="single" w:sz="4" w:space="0" w:color="auto"/>
            </w:tcBorders>
            <w:shd w:val="clear" w:color="000000" w:fill="FFFFFF"/>
            <w:noWrap/>
            <w:vAlign w:val="center"/>
            <w:hideMark/>
          </w:tcPr>
          <w:p w14:paraId="4AEFE051" w14:textId="7E3EA563" w:rsidR="00753973" w:rsidRPr="00604BEA" w:rsidRDefault="00753973" w:rsidP="00604BEA">
            <w:pPr>
              <w:widowControl/>
              <w:jc w:val="center"/>
              <w:rPr>
                <w:lang w:val="vi-VN" w:eastAsia="vi-VN"/>
              </w:rPr>
            </w:pPr>
          </w:p>
        </w:tc>
        <w:tc>
          <w:tcPr>
            <w:tcW w:w="423" w:type="pct"/>
            <w:tcBorders>
              <w:top w:val="nil"/>
              <w:left w:val="nil"/>
              <w:bottom w:val="single" w:sz="4" w:space="0" w:color="auto"/>
              <w:right w:val="single" w:sz="4" w:space="0" w:color="auto"/>
            </w:tcBorders>
            <w:shd w:val="clear" w:color="000000" w:fill="FFFFFF"/>
            <w:noWrap/>
            <w:vAlign w:val="center"/>
            <w:hideMark/>
          </w:tcPr>
          <w:p w14:paraId="6F7D58EB" w14:textId="77777777" w:rsidR="00753973" w:rsidRPr="00604BEA" w:rsidRDefault="00753973" w:rsidP="00604BEA">
            <w:pPr>
              <w:widowControl/>
              <w:jc w:val="center"/>
              <w:rPr>
                <w:lang w:val="vi-VN" w:eastAsia="vi-VN"/>
              </w:rPr>
            </w:pPr>
            <w:r w:rsidRPr="00604BEA">
              <w:rPr>
                <w:lang w:val="vi-VN" w:eastAsia="vi-VN"/>
              </w:rPr>
              <w:t>x</w:t>
            </w:r>
          </w:p>
        </w:tc>
        <w:tc>
          <w:tcPr>
            <w:tcW w:w="451" w:type="pct"/>
            <w:tcBorders>
              <w:top w:val="nil"/>
              <w:left w:val="nil"/>
              <w:bottom w:val="single" w:sz="4" w:space="0" w:color="auto"/>
              <w:right w:val="single" w:sz="4" w:space="0" w:color="auto"/>
            </w:tcBorders>
            <w:shd w:val="clear" w:color="000000" w:fill="FFFFFF"/>
            <w:noWrap/>
            <w:vAlign w:val="center"/>
            <w:hideMark/>
          </w:tcPr>
          <w:p w14:paraId="36C912E0" w14:textId="77777777" w:rsidR="00753973" w:rsidRPr="00604BEA" w:rsidRDefault="00753973" w:rsidP="00604BEA">
            <w:pPr>
              <w:widowControl/>
              <w:jc w:val="center"/>
              <w:rPr>
                <w:lang w:val="vi-VN" w:eastAsia="vi-VN"/>
              </w:rPr>
            </w:pPr>
            <w:r w:rsidRPr="00604BEA">
              <w:rPr>
                <w:lang w:val="vi-VN" w:eastAsia="vi-VN"/>
              </w:rPr>
              <w:t>x</w:t>
            </w:r>
          </w:p>
        </w:tc>
        <w:tc>
          <w:tcPr>
            <w:tcW w:w="409" w:type="pct"/>
            <w:tcBorders>
              <w:top w:val="nil"/>
              <w:left w:val="nil"/>
              <w:bottom w:val="single" w:sz="4" w:space="0" w:color="auto"/>
              <w:right w:val="single" w:sz="4" w:space="0" w:color="auto"/>
            </w:tcBorders>
            <w:shd w:val="clear" w:color="000000" w:fill="FFFFFF"/>
            <w:noWrap/>
            <w:vAlign w:val="center"/>
            <w:hideMark/>
          </w:tcPr>
          <w:p w14:paraId="5AE5FD9B" w14:textId="445BAFB7" w:rsidR="00753973" w:rsidRPr="00604BEA" w:rsidRDefault="00753973" w:rsidP="00604BEA">
            <w:pPr>
              <w:widowControl/>
              <w:jc w:val="center"/>
              <w:rPr>
                <w:lang w:val="vi-VN" w:eastAsia="vi-VN"/>
              </w:rPr>
            </w:pPr>
          </w:p>
        </w:tc>
      </w:tr>
      <w:tr w:rsidR="003A01CF" w:rsidRPr="00604BEA" w14:paraId="5FC47CE8" w14:textId="77777777" w:rsidTr="000C0C7B">
        <w:trPr>
          <w:trHeight w:val="312"/>
        </w:trPr>
        <w:tc>
          <w:tcPr>
            <w:tcW w:w="691" w:type="pct"/>
            <w:tcBorders>
              <w:top w:val="nil"/>
              <w:left w:val="single" w:sz="4" w:space="0" w:color="auto"/>
              <w:bottom w:val="single" w:sz="4" w:space="0" w:color="auto"/>
              <w:right w:val="single" w:sz="4" w:space="0" w:color="auto"/>
            </w:tcBorders>
            <w:shd w:val="clear" w:color="000000" w:fill="FFFFFF"/>
            <w:noWrap/>
            <w:vAlign w:val="center"/>
            <w:hideMark/>
          </w:tcPr>
          <w:p w14:paraId="404303D0" w14:textId="77777777" w:rsidR="00753973" w:rsidRPr="00604BEA" w:rsidRDefault="00753973" w:rsidP="00191DB4">
            <w:pPr>
              <w:widowControl/>
              <w:jc w:val="center"/>
              <w:rPr>
                <w:lang w:val="vi-VN" w:eastAsia="vi-VN"/>
              </w:rPr>
            </w:pPr>
            <w:r w:rsidRPr="00604BEA">
              <w:rPr>
                <w:lang w:val="vi-VN" w:eastAsia="vi-VN"/>
              </w:rPr>
              <w:t>17</w:t>
            </w:r>
          </w:p>
        </w:tc>
        <w:tc>
          <w:tcPr>
            <w:tcW w:w="900" w:type="pct"/>
            <w:tcBorders>
              <w:top w:val="nil"/>
              <w:left w:val="nil"/>
              <w:bottom w:val="single" w:sz="4" w:space="0" w:color="auto"/>
              <w:right w:val="single" w:sz="4" w:space="0" w:color="auto"/>
            </w:tcBorders>
            <w:shd w:val="clear" w:color="000000" w:fill="FFFFFF"/>
            <w:vAlign w:val="center"/>
            <w:hideMark/>
          </w:tcPr>
          <w:p w14:paraId="65F61462" w14:textId="77777777" w:rsidR="00753973" w:rsidRPr="00604BEA" w:rsidRDefault="00753973" w:rsidP="00604BEA">
            <w:pPr>
              <w:widowControl/>
              <w:jc w:val="center"/>
              <w:rPr>
                <w:lang w:val="vi-VN" w:eastAsia="vi-VN"/>
              </w:rPr>
            </w:pPr>
            <w:r w:rsidRPr="00604BEA">
              <w:rPr>
                <w:lang w:val="vi-VN" w:eastAsia="vi-VN"/>
              </w:rPr>
              <w:t>Tổ dân phố 3</w:t>
            </w:r>
          </w:p>
        </w:tc>
        <w:tc>
          <w:tcPr>
            <w:tcW w:w="531" w:type="pct"/>
            <w:tcBorders>
              <w:top w:val="nil"/>
              <w:left w:val="nil"/>
              <w:bottom w:val="single" w:sz="4" w:space="0" w:color="auto"/>
              <w:right w:val="single" w:sz="4" w:space="0" w:color="auto"/>
            </w:tcBorders>
            <w:shd w:val="clear" w:color="000000" w:fill="FFFFFF"/>
            <w:noWrap/>
            <w:vAlign w:val="center"/>
            <w:hideMark/>
          </w:tcPr>
          <w:p w14:paraId="2C78DAEE" w14:textId="77777777" w:rsidR="00753973" w:rsidRPr="00604BEA" w:rsidRDefault="00753973" w:rsidP="00604BEA">
            <w:pPr>
              <w:widowControl/>
              <w:jc w:val="center"/>
              <w:rPr>
                <w:lang w:val="vi-VN" w:eastAsia="vi-VN"/>
              </w:rPr>
            </w:pPr>
            <w:r w:rsidRPr="00604BEA">
              <w:rPr>
                <w:lang w:val="vi-VN" w:eastAsia="vi-VN"/>
              </w:rPr>
              <w:t>0,99</w:t>
            </w:r>
          </w:p>
        </w:tc>
        <w:tc>
          <w:tcPr>
            <w:tcW w:w="521" w:type="pct"/>
            <w:tcBorders>
              <w:top w:val="nil"/>
              <w:left w:val="nil"/>
              <w:bottom w:val="single" w:sz="4" w:space="0" w:color="auto"/>
              <w:right w:val="single" w:sz="4" w:space="0" w:color="auto"/>
            </w:tcBorders>
            <w:shd w:val="clear" w:color="000000" w:fill="FFFFFF"/>
            <w:noWrap/>
            <w:vAlign w:val="center"/>
            <w:hideMark/>
          </w:tcPr>
          <w:p w14:paraId="3373A272" w14:textId="77777777" w:rsidR="00753973" w:rsidRPr="00604BEA" w:rsidRDefault="00753973" w:rsidP="00604BEA">
            <w:pPr>
              <w:widowControl/>
              <w:jc w:val="center"/>
              <w:rPr>
                <w:lang w:val="vi-VN" w:eastAsia="vi-VN"/>
              </w:rPr>
            </w:pPr>
            <w:r w:rsidRPr="00604BEA">
              <w:rPr>
                <w:lang w:val="vi-VN" w:eastAsia="vi-VN"/>
              </w:rPr>
              <w:t>2328</w:t>
            </w:r>
          </w:p>
        </w:tc>
        <w:tc>
          <w:tcPr>
            <w:tcW w:w="651" w:type="pct"/>
            <w:tcBorders>
              <w:top w:val="nil"/>
              <w:left w:val="nil"/>
              <w:bottom w:val="single" w:sz="4" w:space="0" w:color="auto"/>
              <w:right w:val="single" w:sz="4" w:space="0" w:color="auto"/>
            </w:tcBorders>
            <w:shd w:val="clear" w:color="000000" w:fill="FFFFFF"/>
            <w:noWrap/>
            <w:vAlign w:val="center"/>
            <w:hideMark/>
          </w:tcPr>
          <w:p w14:paraId="762BBBEA" w14:textId="77777777" w:rsidR="00753973" w:rsidRPr="00604BEA" w:rsidRDefault="00753973" w:rsidP="00604BEA">
            <w:pPr>
              <w:widowControl/>
              <w:jc w:val="center"/>
              <w:rPr>
                <w:lang w:val="vi-VN" w:eastAsia="vi-VN"/>
              </w:rPr>
            </w:pPr>
            <w:r w:rsidRPr="00604BEA">
              <w:rPr>
                <w:lang w:val="vi-VN" w:eastAsia="vi-VN"/>
              </w:rPr>
              <w:t>642</w:t>
            </w:r>
          </w:p>
        </w:tc>
        <w:tc>
          <w:tcPr>
            <w:tcW w:w="423" w:type="pct"/>
            <w:tcBorders>
              <w:top w:val="nil"/>
              <w:left w:val="nil"/>
              <w:bottom w:val="single" w:sz="4" w:space="0" w:color="auto"/>
              <w:right w:val="single" w:sz="4" w:space="0" w:color="auto"/>
            </w:tcBorders>
            <w:shd w:val="clear" w:color="000000" w:fill="FFFFFF"/>
            <w:noWrap/>
            <w:vAlign w:val="center"/>
            <w:hideMark/>
          </w:tcPr>
          <w:p w14:paraId="06D4EB4F" w14:textId="0C70D6ED" w:rsidR="00753973" w:rsidRPr="00604BEA" w:rsidRDefault="00753973" w:rsidP="00604BEA">
            <w:pPr>
              <w:widowControl/>
              <w:jc w:val="center"/>
              <w:rPr>
                <w:lang w:val="vi-VN" w:eastAsia="vi-VN"/>
              </w:rPr>
            </w:pPr>
          </w:p>
        </w:tc>
        <w:tc>
          <w:tcPr>
            <w:tcW w:w="423" w:type="pct"/>
            <w:tcBorders>
              <w:top w:val="nil"/>
              <w:left w:val="nil"/>
              <w:bottom w:val="single" w:sz="4" w:space="0" w:color="auto"/>
              <w:right w:val="single" w:sz="4" w:space="0" w:color="auto"/>
            </w:tcBorders>
            <w:shd w:val="clear" w:color="000000" w:fill="FFFFFF"/>
            <w:noWrap/>
            <w:vAlign w:val="center"/>
            <w:hideMark/>
          </w:tcPr>
          <w:p w14:paraId="3153ED5F" w14:textId="77777777" w:rsidR="00753973" w:rsidRPr="00604BEA" w:rsidRDefault="00753973" w:rsidP="00604BEA">
            <w:pPr>
              <w:widowControl/>
              <w:jc w:val="center"/>
              <w:rPr>
                <w:lang w:val="vi-VN" w:eastAsia="vi-VN"/>
              </w:rPr>
            </w:pPr>
            <w:r w:rsidRPr="00604BEA">
              <w:rPr>
                <w:lang w:val="vi-VN" w:eastAsia="vi-VN"/>
              </w:rPr>
              <w:t>x</w:t>
            </w:r>
          </w:p>
        </w:tc>
        <w:tc>
          <w:tcPr>
            <w:tcW w:w="451" w:type="pct"/>
            <w:tcBorders>
              <w:top w:val="nil"/>
              <w:left w:val="nil"/>
              <w:bottom w:val="single" w:sz="4" w:space="0" w:color="auto"/>
              <w:right w:val="single" w:sz="4" w:space="0" w:color="auto"/>
            </w:tcBorders>
            <w:shd w:val="clear" w:color="000000" w:fill="FFFFFF"/>
            <w:noWrap/>
            <w:vAlign w:val="center"/>
            <w:hideMark/>
          </w:tcPr>
          <w:p w14:paraId="7BC62DC6" w14:textId="77777777" w:rsidR="00753973" w:rsidRPr="00604BEA" w:rsidRDefault="00753973" w:rsidP="00604BEA">
            <w:pPr>
              <w:widowControl/>
              <w:jc w:val="center"/>
              <w:rPr>
                <w:lang w:val="vi-VN" w:eastAsia="vi-VN"/>
              </w:rPr>
            </w:pPr>
            <w:r w:rsidRPr="00604BEA">
              <w:rPr>
                <w:lang w:val="vi-VN" w:eastAsia="vi-VN"/>
              </w:rPr>
              <w:t>x</w:t>
            </w:r>
          </w:p>
        </w:tc>
        <w:tc>
          <w:tcPr>
            <w:tcW w:w="409" w:type="pct"/>
            <w:tcBorders>
              <w:top w:val="nil"/>
              <w:left w:val="nil"/>
              <w:bottom w:val="single" w:sz="4" w:space="0" w:color="auto"/>
              <w:right w:val="single" w:sz="4" w:space="0" w:color="auto"/>
            </w:tcBorders>
            <w:shd w:val="clear" w:color="000000" w:fill="FFFFFF"/>
            <w:noWrap/>
            <w:vAlign w:val="center"/>
            <w:hideMark/>
          </w:tcPr>
          <w:p w14:paraId="7CD70414" w14:textId="5FF1F499" w:rsidR="00753973" w:rsidRPr="00604BEA" w:rsidRDefault="00753973" w:rsidP="00604BEA">
            <w:pPr>
              <w:widowControl/>
              <w:jc w:val="center"/>
              <w:rPr>
                <w:lang w:val="vi-VN" w:eastAsia="vi-VN"/>
              </w:rPr>
            </w:pPr>
          </w:p>
        </w:tc>
      </w:tr>
      <w:tr w:rsidR="003A01CF" w:rsidRPr="00604BEA" w14:paraId="64332A4D" w14:textId="77777777" w:rsidTr="000C0C7B">
        <w:trPr>
          <w:trHeight w:val="312"/>
        </w:trPr>
        <w:tc>
          <w:tcPr>
            <w:tcW w:w="691" w:type="pct"/>
            <w:tcBorders>
              <w:top w:val="nil"/>
              <w:left w:val="single" w:sz="4" w:space="0" w:color="auto"/>
              <w:bottom w:val="single" w:sz="4" w:space="0" w:color="auto"/>
              <w:right w:val="single" w:sz="4" w:space="0" w:color="auto"/>
            </w:tcBorders>
            <w:shd w:val="clear" w:color="000000" w:fill="FFFFFF"/>
            <w:noWrap/>
            <w:vAlign w:val="center"/>
            <w:hideMark/>
          </w:tcPr>
          <w:p w14:paraId="0FF8C40C" w14:textId="77777777" w:rsidR="00753973" w:rsidRPr="00604BEA" w:rsidRDefault="00753973" w:rsidP="00191DB4">
            <w:pPr>
              <w:widowControl/>
              <w:jc w:val="center"/>
              <w:rPr>
                <w:lang w:val="vi-VN" w:eastAsia="vi-VN"/>
              </w:rPr>
            </w:pPr>
            <w:r w:rsidRPr="00604BEA">
              <w:rPr>
                <w:lang w:val="vi-VN" w:eastAsia="vi-VN"/>
              </w:rPr>
              <w:t>18</w:t>
            </w:r>
          </w:p>
        </w:tc>
        <w:tc>
          <w:tcPr>
            <w:tcW w:w="900" w:type="pct"/>
            <w:tcBorders>
              <w:top w:val="nil"/>
              <w:left w:val="nil"/>
              <w:bottom w:val="single" w:sz="4" w:space="0" w:color="auto"/>
              <w:right w:val="single" w:sz="4" w:space="0" w:color="auto"/>
            </w:tcBorders>
            <w:shd w:val="clear" w:color="000000" w:fill="FFFFFF"/>
            <w:vAlign w:val="center"/>
            <w:hideMark/>
          </w:tcPr>
          <w:p w14:paraId="5585CC30" w14:textId="77777777" w:rsidR="00753973" w:rsidRPr="00604BEA" w:rsidRDefault="00753973" w:rsidP="00604BEA">
            <w:pPr>
              <w:widowControl/>
              <w:jc w:val="center"/>
              <w:rPr>
                <w:lang w:val="vi-VN" w:eastAsia="vi-VN"/>
              </w:rPr>
            </w:pPr>
            <w:r w:rsidRPr="00604BEA">
              <w:rPr>
                <w:lang w:val="vi-VN" w:eastAsia="vi-VN"/>
              </w:rPr>
              <w:t>Tổ dân phố 4</w:t>
            </w:r>
          </w:p>
        </w:tc>
        <w:tc>
          <w:tcPr>
            <w:tcW w:w="531" w:type="pct"/>
            <w:tcBorders>
              <w:top w:val="nil"/>
              <w:left w:val="nil"/>
              <w:bottom w:val="single" w:sz="4" w:space="0" w:color="auto"/>
              <w:right w:val="single" w:sz="4" w:space="0" w:color="auto"/>
            </w:tcBorders>
            <w:shd w:val="clear" w:color="000000" w:fill="FFFFFF"/>
            <w:noWrap/>
            <w:vAlign w:val="center"/>
            <w:hideMark/>
          </w:tcPr>
          <w:p w14:paraId="08F72063" w14:textId="77777777" w:rsidR="00753973" w:rsidRPr="00604BEA" w:rsidRDefault="00753973" w:rsidP="00604BEA">
            <w:pPr>
              <w:widowControl/>
              <w:jc w:val="center"/>
              <w:rPr>
                <w:lang w:val="vi-VN" w:eastAsia="vi-VN"/>
              </w:rPr>
            </w:pPr>
            <w:r w:rsidRPr="00604BEA">
              <w:rPr>
                <w:lang w:val="vi-VN" w:eastAsia="vi-VN"/>
              </w:rPr>
              <w:t>0,263</w:t>
            </w:r>
          </w:p>
        </w:tc>
        <w:tc>
          <w:tcPr>
            <w:tcW w:w="521" w:type="pct"/>
            <w:tcBorders>
              <w:top w:val="nil"/>
              <w:left w:val="nil"/>
              <w:bottom w:val="single" w:sz="4" w:space="0" w:color="auto"/>
              <w:right w:val="single" w:sz="4" w:space="0" w:color="auto"/>
            </w:tcBorders>
            <w:shd w:val="clear" w:color="000000" w:fill="FFFFFF"/>
            <w:noWrap/>
            <w:vAlign w:val="center"/>
            <w:hideMark/>
          </w:tcPr>
          <w:p w14:paraId="0BA22C5E" w14:textId="77777777" w:rsidR="00753973" w:rsidRPr="00604BEA" w:rsidRDefault="00753973" w:rsidP="00604BEA">
            <w:pPr>
              <w:widowControl/>
              <w:jc w:val="center"/>
              <w:rPr>
                <w:lang w:val="vi-VN" w:eastAsia="vi-VN"/>
              </w:rPr>
            </w:pPr>
            <w:r w:rsidRPr="00604BEA">
              <w:rPr>
                <w:lang w:val="vi-VN" w:eastAsia="vi-VN"/>
              </w:rPr>
              <w:t>2117</w:t>
            </w:r>
          </w:p>
        </w:tc>
        <w:tc>
          <w:tcPr>
            <w:tcW w:w="651" w:type="pct"/>
            <w:tcBorders>
              <w:top w:val="nil"/>
              <w:left w:val="nil"/>
              <w:bottom w:val="single" w:sz="4" w:space="0" w:color="auto"/>
              <w:right w:val="single" w:sz="4" w:space="0" w:color="auto"/>
            </w:tcBorders>
            <w:shd w:val="clear" w:color="000000" w:fill="FFFFFF"/>
            <w:noWrap/>
            <w:vAlign w:val="center"/>
            <w:hideMark/>
          </w:tcPr>
          <w:p w14:paraId="678CC0AD" w14:textId="77777777" w:rsidR="00753973" w:rsidRPr="00604BEA" w:rsidRDefault="00753973" w:rsidP="00604BEA">
            <w:pPr>
              <w:widowControl/>
              <w:jc w:val="center"/>
              <w:rPr>
                <w:lang w:val="vi-VN" w:eastAsia="vi-VN"/>
              </w:rPr>
            </w:pPr>
            <w:r w:rsidRPr="00604BEA">
              <w:rPr>
                <w:lang w:val="vi-VN" w:eastAsia="vi-VN"/>
              </w:rPr>
              <w:t>546</w:t>
            </w:r>
          </w:p>
        </w:tc>
        <w:tc>
          <w:tcPr>
            <w:tcW w:w="423" w:type="pct"/>
            <w:tcBorders>
              <w:top w:val="nil"/>
              <w:left w:val="nil"/>
              <w:bottom w:val="single" w:sz="4" w:space="0" w:color="auto"/>
              <w:right w:val="single" w:sz="4" w:space="0" w:color="auto"/>
            </w:tcBorders>
            <w:shd w:val="clear" w:color="000000" w:fill="FFFFFF"/>
            <w:noWrap/>
            <w:vAlign w:val="center"/>
            <w:hideMark/>
          </w:tcPr>
          <w:p w14:paraId="1DC8A556" w14:textId="60417BC1" w:rsidR="00753973" w:rsidRPr="00604BEA" w:rsidRDefault="00753973" w:rsidP="00604BEA">
            <w:pPr>
              <w:widowControl/>
              <w:jc w:val="center"/>
              <w:rPr>
                <w:lang w:val="vi-VN" w:eastAsia="vi-VN"/>
              </w:rPr>
            </w:pPr>
          </w:p>
        </w:tc>
        <w:tc>
          <w:tcPr>
            <w:tcW w:w="423" w:type="pct"/>
            <w:tcBorders>
              <w:top w:val="nil"/>
              <w:left w:val="nil"/>
              <w:bottom w:val="single" w:sz="4" w:space="0" w:color="auto"/>
              <w:right w:val="single" w:sz="4" w:space="0" w:color="auto"/>
            </w:tcBorders>
            <w:shd w:val="clear" w:color="000000" w:fill="FFFFFF"/>
            <w:noWrap/>
            <w:vAlign w:val="center"/>
            <w:hideMark/>
          </w:tcPr>
          <w:p w14:paraId="357B8AB7" w14:textId="77777777" w:rsidR="00753973" w:rsidRPr="00604BEA" w:rsidRDefault="00753973" w:rsidP="00604BEA">
            <w:pPr>
              <w:widowControl/>
              <w:jc w:val="center"/>
              <w:rPr>
                <w:lang w:val="vi-VN" w:eastAsia="vi-VN"/>
              </w:rPr>
            </w:pPr>
            <w:r w:rsidRPr="00604BEA">
              <w:rPr>
                <w:lang w:val="vi-VN" w:eastAsia="vi-VN"/>
              </w:rPr>
              <w:t>x</w:t>
            </w:r>
          </w:p>
        </w:tc>
        <w:tc>
          <w:tcPr>
            <w:tcW w:w="451" w:type="pct"/>
            <w:tcBorders>
              <w:top w:val="nil"/>
              <w:left w:val="nil"/>
              <w:bottom w:val="single" w:sz="4" w:space="0" w:color="auto"/>
              <w:right w:val="single" w:sz="4" w:space="0" w:color="auto"/>
            </w:tcBorders>
            <w:shd w:val="clear" w:color="000000" w:fill="FFFFFF"/>
            <w:noWrap/>
            <w:vAlign w:val="center"/>
            <w:hideMark/>
          </w:tcPr>
          <w:p w14:paraId="5F856A57" w14:textId="77777777" w:rsidR="00753973" w:rsidRPr="00604BEA" w:rsidRDefault="00753973" w:rsidP="00604BEA">
            <w:pPr>
              <w:widowControl/>
              <w:jc w:val="center"/>
              <w:rPr>
                <w:lang w:val="vi-VN" w:eastAsia="vi-VN"/>
              </w:rPr>
            </w:pPr>
            <w:r w:rsidRPr="00604BEA">
              <w:rPr>
                <w:lang w:val="vi-VN" w:eastAsia="vi-VN"/>
              </w:rPr>
              <w:t>x</w:t>
            </w:r>
          </w:p>
        </w:tc>
        <w:tc>
          <w:tcPr>
            <w:tcW w:w="409" w:type="pct"/>
            <w:tcBorders>
              <w:top w:val="nil"/>
              <w:left w:val="nil"/>
              <w:bottom w:val="single" w:sz="4" w:space="0" w:color="auto"/>
              <w:right w:val="single" w:sz="4" w:space="0" w:color="auto"/>
            </w:tcBorders>
            <w:shd w:val="clear" w:color="000000" w:fill="FFFFFF"/>
            <w:noWrap/>
            <w:vAlign w:val="center"/>
            <w:hideMark/>
          </w:tcPr>
          <w:p w14:paraId="1C4D7FF9" w14:textId="4B3583B6" w:rsidR="00753973" w:rsidRPr="00604BEA" w:rsidRDefault="00753973" w:rsidP="00604BEA">
            <w:pPr>
              <w:widowControl/>
              <w:jc w:val="center"/>
              <w:rPr>
                <w:lang w:val="vi-VN" w:eastAsia="vi-VN"/>
              </w:rPr>
            </w:pPr>
          </w:p>
        </w:tc>
      </w:tr>
      <w:tr w:rsidR="003A01CF" w:rsidRPr="00604BEA" w14:paraId="5E81C524" w14:textId="77777777" w:rsidTr="000C0C7B">
        <w:trPr>
          <w:trHeight w:val="312"/>
        </w:trPr>
        <w:tc>
          <w:tcPr>
            <w:tcW w:w="691" w:type="pct"/>
            <w:tcBorders>
              <w:top w:val="nil"/>
              <w:left w:val="single" w:sz="4" w:space="0" w:color="auto"/>
              <w:bottom w:val="single" w:sz="4" w:space="0" w:color="auto"/>
              <w:right w:val="single" w:sz="4" w:space="0" w:color="auto"/>
            </w:tcBorders>
            <w:shd w:val="clear" w:color="000000" w:fill="FFFFFF"/>
            <w:noWrap/>
            <w:vAlign w:val="center"/>
            <w:hideMark/>
          </w:tcPr>
          <w:p w14:paraId="19EACAAE" w14:textId="77777777" w:rsidR="00753973" w:rsidRPr="00604BEA" w:rsidRDefault="00753973" w:rsidP="00191DB4">
            <w:pPr>
              <w:widowControl/>
              <w:jc w:val="center"/>
              <w:rPr>
                <w:lang w:val="vi-VN" w:eastAsia="vi-VN"/>
              </w:rPr>
            </w:pPr>
            <w:r w:rsidRPr="00604BEA">
              <w:rPr>
                <w:lang w:val="vi-VN" w:eastAsia="vi-VN"/>
              </w:rPr>
              <w:t>19</w:t>
            </w:r>
          </w:p>
        </w:tc>
        <w:tc>
          <w:tcPr>
            <w:tcW w:w="900" w:type="pct"/>
            <w:tcBorders>
              <w:top w:val="nil"/>
              <w:left w:val="nil"/>
              <w:bottom w:val="single" w:sz="4" w:space="0" w:color="auto"/>
              <w:right w:val="single" w:sz="4" w:space="0" w:color="auto"/>
            </w:tcBorders>
            <w:shd w:val="clear" w:color="000000" w:fill="FFFFFF"/>
            <w:vAlign w:val="center"/>
            <w:hideMark/>
          </w:tcPr>
          <w:p w14:paraId="5F6E2E9B" w14:textId="77777777" w:rsidR="00753973" w:rsidRPr="00604BEA" w:rsidRDefault="00753973" w:rsidP="00604BEA">
            <w:pPr>
              <w:widowControl/>
              <w:jc w:val="center"/>
              <w:rPr>
                <w:lang w:val="vi-VN" w:eastAsia="vi-VN"/>
              </w:rPr>
            </w:pPr>
            <w:r w:rsidRPr="00604BEA">
              <w:rPr>
                <w:lang w:val="vi-VN" w:eastAsia="vi-VN"/>
              </w:rPr>
              <w:t>Tổ dân phố 5</w:t>
            </w:r>
          </w:p>
        </w:tc>
        <w:tc>
          <w:tcPr>
            <w:tcW w:w="531" w:type="pct"/>
            <w:tcBorders>
              <w:top w:val="nil"/>
              <w:left w:val="nil"/>
              <w:bottom w:val="single" w:sz="4" w:space="0" w:color="auto"/>
              <w:right w:val="single" w:sz="4" w:space="0" w:color="auto"/>
            </w:tcBorders>
            <w:shd w:val="clear" w:color="000000" w:fill="FFFFFF"/>
            <w:noWrap/>
            <w:vAlign w:val="center"/>
            <w:hideMark/>
          </w:tcPr>
          <w:p w14:paraId="20FECF65" w14:textId="77777777" w:rsidR="00753973" w:rsidRPr="00604BEA" w:rsidRDefault="00753973" w:rsidP="00604BEA">
            <w:pPr>
              <w:widowControl/>
              <w:jc w:val="center"/>
              <w:rPr>
                <w:lang w:val="vi-VN" w:eastAsia="vi-VN"/>
              </w:rPr>
            </w:pPr>
            <w:r w:rsidRPr="00604BEA">
              <w:rPr>
                <w:lang w:val="vi-VN" w:eastAsia="vi-VN"/>
              </w:rPr>
              <w:t>0,172</w:t>
            </w:r>
          </w:p>
        </w:tc>
        <w:tc>
          <w:tcPr>
            <w:tcW w:w="521" w:type="pct"/>
            <w:tcBorders>
              <w:top w:val="nil"/>
              <w:left w:val="nil"/>
              <w:bottom w:val="single" w:sz="4" w:space="0" w:color="auto"/>
              <w:right w:val="single" w:sz="4" w:space="0" w:color="auto"/>
            </w:tcBorders>
            <w:shd w:val="clear" w:color="000000" w:fill="FFFFFF"/>
            <w:noWrap/>
            <w:vAlign w:val="center"/>
            <w:hideMark/>
          </w:tcPr>
          <w:p w14:paraId="6A671C6C" w14:textId="77777777" w:rsidR="00753973" w:rsidRPr="00604BEA" w:rsidRDefault="00753973" w:rsidP="00604BEA">
            <w:pPr>
              <w:widowControl/>
              <w:jc w:val="center"/>
              <w:rPr>
                <w:lang w:val="vi-VN" w:eastAsia="vi-VN"/>
              </w:rPr>
            </w:pPr>
            <w:r w:rsidRPr="00604BEA">
              <w:rPr>
                <w:lang w:val="vi-VN" w:eastAsia="vi-VN"/>
              </w:rPr>
              <w:t>1926</w:t>
            </w:r>
          </w:p>
        </w:tc>
        <w:tc>
          <w:tcPr>
            <w:tcW w:w="651" w:type="pct"/>
            <w:tcBorders>
              <w:top w:val="nil"/>
              <w:left w:val="nil"/>
              <w:bottom w:val="single" w:sz="4" w:space="0" w:color="auto"/>
              <w:right w:val="single" w:sz="4" w:space="0" w:color="auto"/>
            </w:tcBorders>
            <w:shd w:val="clear" w:color="000000" w:fill="FFFFFF"/>
            <w:noWrap/>
            <w:vAlign w:val="center"/>
            <w:hideMark/>
          </w:tcPr>
          <w:p w14:paraId="10BA470F" w14:textId="77777777" w:rsidR="00753973" w:rsidRPr="00604BEA" w:rsidRDefault="00753973" w:rsidP="00604BEA">
            <w:pPr>
              <w:widowControl/>
              <w:jc w:val="center"/>
              <w:rPr>
                <w:lang w:val="vi-VN" w:eastAsia="vi-VN"/>
              </w:rPr>
            </w:pPr>
            <w:r w:rsidRPr="00604BEA">
              <w:rPr>
                <w:lang w:val="vi-VN" w:eastAsia="vi-VN"/>
              </w:rPr>
              <w:t>487</w:t>
            </w:r>
          </w:p>
        </w:tc>
        <w:tc>
          <w:tcPr>
            <w:tcW w:w="423" w:type="pct"/>
            <w:tcBorders>
              <w:top w:val="nil"/>
              <w:left w:val="nil"/>
              <w:bottom w:val="single" w:sz="4" w:space="0" w:color="auto"/>
              <w:right w:val="single" w:sz="4" w:space="0" w:color="auto"/>
            </w:tcBorders>
            <w:shd w:val="clear" w:color="000000" w:fill="FFFFFF"/>
            <w:noWrap/>
            <w:vAlign w:val="center"/>
            <w:hideMark/>
          </w:tcPr>
          <w:p w14:paraId="5544CC89" w14:textId="5F0ACCD5" w:rsidR="00753973" w:rsidRPr="00604BEA" w:rsidRDefault="00753973" w:rsidP="00604BEA">
            <w:pPr>
              <w:widowControl/>
              <w:jc w:val="center"/>
              <w:rPr>
                <w:lang w:val="vi-VN" w:eastAsia="vi-VN"/>
              </w:rPr>
            </w:pPr>
          </w:p>
        </w:tc>
        <w:tc>
          <w:tcPr>
            <w:tcW w:w="423" w:type="pct"/>
            <w:tcBorders>
              <w:top w:val="nil"/>
              <w:left w:val="nil"/>
              <w:bottom w:val="single" w:sz="4" w:space="0" w:color="auto"/>
              <w:right w:val="single" w:sz="4" w:space="0" w:color="auto"/>
            </w:tcBorders>
            <w:shd w:val="clear" w:color="000000" w:fill="FFFFFF"/>
            <w:noWrap/>
            <w:vAlign w:val="center"/>
            <w:hideMark/>
          </w:tcPr>
          <w:p w14:paraId="4B67858D" w14:textId="77777777" w:rsidR="00753973" w:rsidRPr="00604BEA" w:rsidRDefault="00753973" w:rsidP="00604BEA">
            <w:pPr>
              <w:widowControl/>
              <w:jc w:val="center"/>
              <w:rPr>
                <w:lang w:val="vi-VN" w:eastAsia="vi-VN"/>
              </w:rPr>
            </w:pPr>
            <w:r w:rsidRPr="00604BEA">
              <w:rPr>
                <w:lang w:val="vi-VN" w:eastAsia="vi-VN"/>
              </w:rPr>
              <w:t>x</w:t>
            </w:r>
          </w:p>
        </w:tc>
        <w:tc>
          <w:tcPr>
            <w:tcW w:w="451" w:type="pct"/>
            <w:tcBorders>
              <w:top w:val="nil"/>
              <w:left w:val="nil"/>
              <w:bottom w:val="single" w:sz="4" w:space="0" w:color="auto"/>
              <w:right w:val="single" w:sz="4" w:space="0" w:color="auto"/>
            </w:tcBorders>
            <w:shd w:val="clear" w:color="000000" w:fill="FFFFFF"/>
            <w:noWrap/>
            <w:vAlign w:val="center"/>
            <w:hideMark/>
          </w:tcPr>
          <w:p w14:paraId="5D7B4DA2" w14:textId="77777777" w:rsidR="00753973" w:rsidRPr="00604BEA" w:rsidRDefault="00753973" w:rsidP="00604BEA">
            <w:pPr>
              <w:widowControl/>
              <w:jc w:val="center"/>
              <w:rPr>
                <w:lang w:val="vi-VN" w:eastAsia="vi-VN"/>
              </w:rPr>
            </w:pPr>
            <w:r w:rsidRPr="00604BEA">
              <w:rPr>
                <w:lang w:val="vi-VN" w:eastAsia="vi-VN"/>
              </w:rPr>
              <w:t>x</w:t>
            </w:r>
          </w:p>
        </w:tc>
        <w:tc>
          <w:tcPr>
            <w:tcW w:w="409" w:type="pct"/>
            <w:tcBorders>
              <w:top w:val="nil"/>
              <w:left w:val="nil"/>
              <w:bottom w:val="single" w:sz="4" w:space="0" w:color="auto"/>
              <w:right w:val="single" w:sz="4" w:space="0" w:color="auto"/>
            </w:tcBorders>
            <w:shd w:val="clear" w:color="000000" w:fill="FFFFFF"/>
            <w:noWrap/>
            <w:vAlign w:val="center"/>
            <w:hideMark/>
          </w:tcPr>
          <w:p w14:paraId="5E5E30C4" w14:textId="3C6100EA" w:rsidR="00753973" w:rsidRPr="00604BEA" w:rsidRDefault="00753973" w:rsidP="00604BEA">
            <w:pPr>
              <w:widowControl/>
              <w:jc w:val="center"/>
              <w:rPr>
                <w:lang w:val="vi-VN" w:eastAsia="vi-VN"/>
              </w:rPr>
            </w:pPr>
          </w:p>
        </w:tc>
      </w:tr>
      <w:tr w:rsidR="003A01CF" w:rsidRPr="00604BEA" w14:paraId="5B0672A6" w14:textId="77777777" w:rsidTr="000C0C7B">
        <w:trPr>
          <w:trHeight w:val="312"/>
        </w:trPr>
        <w:tc>
          <w:tcPr>
            <w:tcW w:w="691" w:type="pct"/>
            <w:tcBorders>
              <w:top w:val="nil"/>
              <w:left w:val="single" w:sz="4" w:space="0" w:color="auto"/>
              <w:bottom w:val="single" w:sz="4" w:space="0" w:color="auto"/>
              <w:right w:val="single" w:sz="4" w:space="0" w:color="auto"/>
            </w:tcBorders>
            <w:shd w:val="clear" w:color="000000" w:fill="FFFFFF"/>
            <w:noWrap/>
            <w:vAlign w:val="center"/>
            <w:hideMark/>
          </w:tcPr>
          <w:p w14:paraId="3374CC2C" w14:textId="77777777" w:rsidR="00753973" w:rsidRPr="00604BEA" w:rsidRDefault="00753973" w:rsidP="00191DB4">
            <w:pPr>
              <w:widowControl/>
              <w:jc w:val="center"/>
              <w:rPr>
                <w:lang w:val="vi-VN" w:eastAsia="vi-VN"/>
              </w:rPr>
            </w:pPr>
            <w:r w:rsidRPr="00604BEA">
              <w:rPr>
                <w:lang w:val="vi-VN" w:eastAsia="vi-VN"/>
              </w:rPr>
              <w:t>20</w:t>
            </w:r>
          </w:p>
        </w:tc>
        <w:tc>
          <w:tcPr>
            <w:tcW w:w="900" w:type="pct"/>
            <w:tcBorders>
              <w:top w:val="nil"/>
              <w:left w:val="nil"/>
              <w:bottom w:val="single" w:sz="4" w:space="0" w:color="auto"/>
              <w:right w:val="single" w:sz="4" w:space="0" w:color="auto"/>
            </w:tcBorders>
            <w:shd w:val="clear" w:color="000000" w:fill="FFFFFF"/>
            <w:vAlign w:val="center"/>
            <w:hideMark/>
          </w:tcPr>
          <w:p w14:paraId="22C98283" w14:textId="77777777" w:rsidR="00753973" w:rsidRPr="00604BEA" w:rsidRDefault="00753973" w:rsidP="00604BEA">
            <w:pPr>
              <w:widowControl/>
              <w:jc w:val="center"/>
              <w:rPr>
                <w:lang w:val="vi-VN" w:eastAsia="vi-VN"/>
              </w:rPr>
            </w:pPr>
            <w:r w:rsidRPr="00604BEA">
              <w:rPr>
                <w:lang w:val="vi-VN" w:eastAsia="vi-VN"/>
              </w:rPr>
              <w:t>Tổ dân phố 6</w:t>
            </w:r>
          </w:p>
        </w:tc>
        <w:tc>
          <w:tcPr>
            <w:tcW w:w="531" w:type="pct"/>
            <w:tcBorders>
              <w:top w:val="nil"/>
              <w:left w:val="nil"/>
              <w:bottom w:val="single" w:sz="4" w:space="0" w:color="auto"/>
              <w:right w:val="single" w:sz="4" w:space="0" w:color="auto"/>
            </w:tcBorders>
            <w:shd w:val="clear" w:color="000000" w:fill="FFFFFF"/>
            <w:noWrap/>
            <w:vAlign w:val="center"/>
            <w:hideMark/>
          </w:tcPr>
          <w:p w14:paraId="27A09CDB" w14:textId="77777777" w:rsidR="00753973" w:rsidRPr="00604BEA" w:rsidRDefault="00753973" w:rsidP="00604BEA">
            <w:pPr>
              <w:widowControl/>
              <w:jc w:val="center"/>
              <w:rPr>
                <w:lang w:val="vi-VN" w:eastAsia="vi-VN"/>
              </w:rPr>
            </w:pPr>
            <w:r w:rsidRPr="00604BEA">
              <w:rPr>
                <w:lang w:val="vi-VN" w:eastAsia="vi-VN"/>
              </w:rPr>
              <w:t>0,172</w:t>
            </w:r>
          </w:p>
        </w:tc>
        <w:tc>
          <w:tcPr>
            <w:tcW w:w="521" w:type="pct"/>
            <w:tcBorders>
              <w:top w:val="nil"/>
              <w:left w:val="nil"/>
              <w:bottom w:val="single" w:sz="4" w:space="0" w:color="auto"/>
              <w:right w:val="single" w:sz="4" w:space="0" w:color="auto"/>
            </w:tcBorders>
            <w:shd w:val="clear" w:color="000000" w:fill="FFFFFF"/>
            <w:noWrap/>
            <w:vAlign w:val="center"/>
            <w:hideMark/>
          </w:tcPr>
          <w:p w14:paraId="57AE390D" w14:textId="77777777" w:rsidR="00753973" w:rsidRPr="00604BEA" w:rsidRDefault="00753973" w:rsidP="00604BEA">
            <w:pPr>
              <w:widowControl/>
              <w:jc w:val="center"/>
              <w:rPr>
                <w:lang w:val="vi-VN" w:eastAsia="vi-VN"/>
              </w:rPr>
            </w:pPr>
            <w:r w:rsidRPr="00604BEA">
              <w:rPr>
                <w:lang w:val="vi-VN" w:eastAsia="vi-VN"/>
              </w:rPr>
              <w:t>1250</w:t>
            </w:r>
          </w:p>
        </w:tc>
        <w:tc>
          <w:tcPr>
            <w:tcW w:w="651" w:type="pct"/>
            <w:tcBorders>
              <w:top w:val="nil"/>
              <w:left w:val="nil"/>
              <w:bottom w:val="single" w:sz="4" w:space="0" w:color="auto"/>
              <w:right w:val="single" w:sz="4" w:space="0" w:color="auto"/>
            </w:tcBorders>
            <w:shd w:val="clear" w:color="000000" w:fill="FFFFFF"/>
            <w:noWrap/>
            <w:vAlign w:val="center"/>
            <w:hideMark/>
          </w:tcPr>
          <w:p w14:paraId="51CF8A1A" w14:textId="77777777" w:rsidR="00753973" w:rsidRPr="00604BEA" w:rsidRDefault="00753973" w:rsidP="00604BEA">
            <w:pPr>
              <w:widowControl/>
              <w:jc w:val="center"/>
              <w:rPr>
                <w:lang w:val="vi-VN" w:eastAsia="vi-VN"/>
              </w:rPr>
            </w:pPr>
            <w:r w:rsidRPr="00604BEA">
              <w:rPr>
                <w:lang w:val="vi-VN" w:eastAsia="vi-VN"/>
              </w:rPr>
              <w:t>317</w:t>
            </w:r>
          </w:p>
        </w:tc>
        <w:tc>
          <w:tcPr>
            <w:tcW w:w="423" w:type="pct"/>
            <w:tcBorders>
              <w:top w:val="nil"/>
              <w:left w:val="nil"/>
              <w:bottom w:val="single" w:sz="4" w:space="0" w:color="auto"/>
              <w:right w:val="single" w:sz="4" w:space="0" w:color="auto"/>
            </w:tcBorders>
            <w:shd w:val="clear" w:color="000000" w:fill="FFFFFF"/>
            <w:noWrap/>
            <w:vAlign w:val="center"/>
            <w:hideMark/>
          </w:tcPr>
          <w:p w14:paraId="21F1F43E" w14:textId="706CDC4F" w:rsidR="00753973" w:rsidRPr="00604BEA" w:rsidRDefault="00753973" w:rsidP="00604BEA">
            <w:pPr>
              <w:widowControl/>
              <w:jc w:val="center"/>
              <w:rPr>
                <w:lang w:val="vi-VN" w:eastAsia="vi-VN"/>
              </w:rPr>
            </w:pPr>
          </w:p>
        </w:tc>
        <w:tc>
          <w:tcPr>
            <w:tcW w:w="423" w:type="pct"/>
            <w:tcBorders>
              <w:top w:val="nil"/>
              <w:left w:val="nil"/>
              <w:bottom w:val="single" w:sz="4" w:space="0" w:color="auto"/>
              <w:right w:val="single" w:sz="4" w:space="0" w:color="auto"/>
            </w:tcBorders>
            <w:shd w:val="clear" w:color="000000" w:fill="FFFFFF"/>
            <w:noWrap/>
            <w:vAlign w:val="center"/>
            <w:hideMark/>
          </w:tcPr>
          <w:p w14:paraId="5A33BE78" w14:textId="77777777" w:rsidR="00753973" w:rsidRPr="00604BEA" w:rsidRDefault="00753973" w:rsidP="00604BEA">
            <w:pPr>
              <w:widowControl/>
              <w:jc w:val="center"/>
              <w:rPr>
                <w:lang w:val="vi-VN" w:eastAsia="vi-VN"/>
              </w:rPr>
            </w:pPr>
            <w:r w:rsidRPr="00604BEA">
              <w:rPr>
                <w:lang w:val="vi-VN" w:eastAsia="vi-VN"/>
              </w:rPr>
              <w:t>x</w:t>
            </w:r>
          </w:p>
        </w:tc>
        <w:tc>
          <w:tcPr>
            <w:tcW w:w="451" w:type="pct"/>
            <w:tcBorders>
              <w:top w:val="nil"/>
              <w:left w:val="nil"/>
              <w:bottom w:val="single" w:sz="4" w:space="0" w:color="auto"/>
              <w:right w:val="single" w:sz="4" w:space="0" w:color="auto"/>
            </w:tcBorders>
            <w:shd w:val="clear" w:color="000000" w:fill="FFFFFF"/>
            <w:noWrap/>
            <w:vAlign w:val="center"/>
            <w:hideMark/>
          </w:tcPr>
          <w:p w14:paraId="0E1EFA88" w14:textId="77777777" w:rsidR="00753973" w:rsidRPr="00604BEA" w:rsidRDefault="00753973" w:rsidP="00604BEA">
            <w:pPr>
              <w:widowControl/>
              <w:jc w:val="center"/>
              <w:rPr>
                <w:lang w:val="vi-VN" w:eastAsia="vi-VN"/>
              </w:rPr>
            </w:pPr>
            <w:r w:rsidRPr="00604BEA">
              <w:rPr>
                <w:lang w:val="vi-VN" w:eastAsia="vi-VN"/>
              </w:rPr>
              <w:t>x</w:t>
            </w:r>
          </w:p>
        </w:tc>
        <w:tc>
          <w:tcPr>
            <w:tcW w:w="409" w:type="pct"/>
            <w:tcBorders>
              <w:top w:val="nil"/>
              <w:left w:val="nil"/>
              <w:bottom w:val="single" w:sz="4" w:space="0" w:color="auto"/>
              <w:right w:val="single" w:sz="4" w:space="0" w:color="auto"/>
            </w:tcBorders>
            <w:shd w:val="clear" w:color="000000" w:fill="FFFFFF"/>
            <w:noWrap/>
            <w:vAlign w:val="center"/>
            <w:hideMark/>
          </w:tcPr>
          <w:p w14:paraId="557DED53" w14:textId="1B4CB198" w:rsidR="00753973" w:rsidRPr="00604BEA" w:rsidRDefault="00753973" w:rsidP="00604BEA">
            <w:pPr>
              <w:widowControl/>
              <w:jc w:val="center"/>
              <w:rPr>
                <w:lang w:val="vi-VN" w:eastAsia="vi-VN"/>
              </w:rPr>
            </w:pPr>
          </w:p>
        </w:tc>
      </w:tr>
      <w:tr w:rsidR="003A01CF" w:rsidRPr="00604BEA" w14:paraId="1BF4A94D" w14:textId="77777777" w:rsidTr="000C0C7B">
        <w:trPr>
          <w:trHeight w:val="312"/>
        </w:trPr>
        <w:tc>
          <w:tcPr>
            <w:tcW w:w="691" w:type="pct"/>
            <w:tcBorders>
              <w:top w:val="nil"/>
              <w:left w:val="single" w:sz="4" w:space="0" w:color="auto"/>
              <w:bottom w:val="single" w:sz="4" w:space="0" w:color="auto"/>
              <w:right w:val="single" w:sz="4" w:space="0" w:color="auto"/>
            </w:tcBorders>
            <w:shd w:val="clear" w:color="000000" w:fill="FFFFFF"/>
            <w:noWrap/>
            <w:vAlign w:val="center"/>
            <w:hideMark/>
          </w:tcPr>
          <w:p w14:paraId="216940EB" w14:textId="77777777" w:rsidR="00753973" w:rsidRPr="00604BEA" w:rsidRDefault="00753973" w:rsidP="00191DB4">
            <w:pPr>
              <w:widowControl/>
              <w:jc w:val="center"/>
              <w:rPr>
                <w:lang w:val="vi-VN" w:eastAsia="vi-VN"/>
              </w:rPr>
            </w:pPr>
            <w:r w:rsidRPr="00604BEA">
              <w:rPr>
                <w:lang w:val="vi-VN" w:eastAsia="vi-VN"/>
              </w:rPr>
              <w:t>21</w:t>
            </w:r>
          </w:p>
        </w:tc>
        <w:tc>
          <w:tcPr>
            <w:tcW w:w="900" w:type="pct"/>
            <w:tcBorders>
              <w:top w:val="nil"/>
              <w:left w:val="nil"/>
              <w:bottom w:val="single" w:sz="4" w:space="0" w:color="auto"/>
              <w:right w:val="single" w:sz="4" w:space="0" w:color="auto"/>
            </w:tcBorders>
            <w:shd w:val="clear" w:color="000000" w:fill="FFFFFF"/>
            <w:vAlign w:val="center"/>
            <w:hideMark/>
          </w:tcPr>
          <w:p w14:paraId="5DEC3F73" w14:textId="77777777" w:rsidR="00753973" w:rsidRPr="00604BEA" w:rsidRDefault="00753973" w:rsidP="00604BEA">
            <w:pPr>
              <w:widowControl/>
              <w:jc w:val="center"/>
              <w:rPr>
                <w:lang w:val="vi-VN" w:eastAsia="vi-VN"/>
              </w:rPr>
            </w:pPr>
            <w:r w:rsidRPr="00604BEA">
              <w:rPr>
                <w:lang w:val="vi-VN" w:eastAsia="vi-VN"/>
              </w:rPr>
              <w:t>Tổ dân phố 7</w:t>
            </w:r>
          </w:p>
        </w:tc>
        <w:tc>
          <w:tcPr>
            <w:tcW w:w="531" w:type="pct"/>
            <w:tcBorders>
              <w:top w:val="nil"/>
              <w:left w:val="nil"/>
              <w:bottom w:val="single" w:sz="4" w:space="0" w:color="auto"/>
              <w:right w:val="single" w:sz="4" w:space="0" w:color="auto"/>
            </w:tcBorders>
            <w:shd w:val="clear" w:color="000000" w:fill="FFFFFF"/>
            <w:noWrap/>
            <w:vAlign w:val="center"/>
            <w:hideMark/>
          </w:tcPr>
          <w:p w14:paraId="4B4B14F0" w14:textId="77777777" w:rsidR="00753973" w:rsidRPr="00604BEA" w:rsidRDefault="00753973" w:rsidP="00604BEA">
            <w:pPr>
              <w:widowControl/>
              <w:jc w:val="center"/>
              <w:rPr>
                <w:lang w:val="vi-VN" w:eastAsia="vi-VN"/>
              </w:rPr>
            </w:pPr>
            <w:r w:rsidRPr="00604BEA">
              <w:rPr>
                <w:lang w:val="vi-VN" w:eastAsia="vi-VN"/>
              </w:rPr>
              <w:t>0,092</w:t>
            </w:r>
          </w:p>
        </w:tc>
        <w:tc>
          <w:tcPr>
            <w:tcW w:w="521" w:type="pct"/>
            <w:tcBorders>
              <w:top w:val="nil"/>
              <w:left w:val="nil"/>
              <w:bottom w:val="single" w:sz="4" w:space="0" w:color="auto"/>
              <w:right w:val="single" w:sz="4" w:space="0" w:color="auto"/>
            </w:tcBorders>
            <w:shd w:val="clear" w:color="000000" w:fill="FFFFFF"/>
            <w:noWrap/>
            <w:vAlign w:val="center"/>
            <w:hideMark/>
          </w:tcPr>
          <w:p w14:paraId="1A6F2630" w14:textId="77777777" w:rsidR="00753973" w:rsidRPr="00604BEA" w:rsidRDefault="00753973" w:rsidP="00604BEA">
            <w:pPr>
              <w:widowControl/>
              <w:jc w:val="center"/>
              <w:rPr>
                <w:lang w:val="vi-VN" w:eastAsia="vi-VN"/>
              </w:rPr>
            </w:pPr>
            <w:r w:rsidRPr="00604BEA">
              <w:rPr>
                <w:lang w:val="vi-VN" w:eastAsia="vi-VN"/>
              </w:rPr>
              <w:t>1059</w:t>
            </w:r>
          </w:p>
        </w:tc>
        <w:tc>
          <w:tcPr>
            <w:tcW w:w="651" w:type="pct"/>
            <w:tcBorders>
              <w:top w:val="nil"/>
              <w:left w:val="nil"/>
              <w:bottom w:val="single" w:sz="4" w:space="0" w:color="auto"/>
              <w:right w:val="single" w:sz="4" w:space="0" w:color="auto"/>
            </w:tcBorders>
            <w:shd w:val="clear" w:color="000000" w:fill="FFFFFF"/>
            <w:noWrap/>
            <w:vAlign w:val="center"/>
            <w:hideMark/>
          </w:tcPr>
          <w:p w14:paraId="3518C19A" w14:textId="77777777" w:rsidR="00753973" w:rsidRPr="00604BEA" w:rsidRDefault="00753973" w:rsidP="00604BEA">
            <w:pPr>
              <w:widowControl/>
              <w:jc w:val="center"/>
              <w:rPr>
                <w:lang w:val="vi-VN" w:eastAsia="vi-VN"/>
              </w:rPr>
            </w:pPr>
            <w:r w:rsidRPr="00604BEA">
              <w:rPr>
                <w:lang w:val="vi-VN" w:eastAsia="vi-VN"/>
              </w:rPr>
              <w:t>277</w:t>
            </w:r>
          </w:p>
        </w:tc>
        <w:tc>
          <w:tcPr>
            <w:tcW w:w="423" w:type="pct"/>
            <w:tcBorders>
              <w:top w:val="nil"/>
              <w:left w:val="nil"/>
              <w:bottom w:val="single" w:sz="4" w:space="0" w:color="auto"/>
              <w:right w:val="single" w:sz="4" w:space="0" w:color="auto"/>
            </w:tcBorders>
            <w:shd w:val="clear" w:color="000000" w:fill="FFFFFF"/>
            <w:noWrap/>
            <w:vAlign w:val="center"/>
            <w:hideMark/>
          </w:tcPr>
          <w:p w14:paraId="11C7F356" w14:textId="6845E776" w:rsidR="00753973" w:rsidRPr="00604BEA" w:rsidRDefault="00753973" w:rsidP="00604BEA">
            <w:pPr>
              <w:widowControl/>
              <w:jc w:val="center"/>
              <w:rPr>
                <w:lang w:val="vi-VN" w:eastAsia="vi-VN"/>
              </w:rPr>
            </w:pPr>
          </w:p>
        </w:tc>
        <w:tc>
          <w:tcPr>
            <w:tcW w:w="423" w:type="pct"/>
            <w:tcBorders>
              <w:top w:val="nil"/>
              <w:left w:val="nil"/>
              <w:bottom w:val="single" w:sz="4" w:space="0" w:color="auto"/>
              <w:right w:val="single" w:sz="4" w:space="0" w:color="auto"/>
            </w:tcBorders>
            <w:shd w:val="clear" w:color="000000" w:fill="FFFFFF"/>
            <w:noWrap/>
            <w:vAlign w:val="center"/>
            <w:hideMark/>
          </w:tcPr>
          <w:p w14:paraId="3ECEDB2C" w14:textId="77777777" w:rsidR="00753973" w:rsidRPr="00604BEA" w:rsidRDefault="00753973" w:rsidP="00604BEA">
            <w:pPr>
              <w:widowControl/>
              <w:jc w:val="center"/>
              <w:rPr>
                <w:lang w:val="vi-VN" w:eastAsia="vi-VN"/>
              </w:rPr>
            </w:pPr>
            <w:r w:rsidRPr="00604BEA">
              <w:rPr>
                <w:lang w:val="vi-VN" w:eastAsia="vi-VN"/>
              </w:rPr>
              <w:t>x</w:t>
            </w:r>
          </w:p>
        </w:tc>
        <w:tc>
          <w:tcPr>
            <w:tcW w:w="451" w:type="pct"/>
            <w:tcBorders>
              <w:top w:val="nil"/>
              <w:left w:val="nil"/>
              <w:bottom w:val="single" w:sz="4" w:space="0" w:color="auto"/>
              <w:right w:val="single" w:sz="4" w:space="0" w:color="auto"/>
            </w:tcBorders>
            <w:shd w:val="clear" w:color="000000" w:fill="FFFFFF"/>
            <w:noWrap/>
            <w:vAlign w:val="center"/>
            <w:hideMark/>
          </w:tcPr>
          <w:p w14:paraId="20BAF1EA" w14:textId="77777777" w:rsidR="00753973" w:rsidRPr="00604BEA" w:rsidRDefault="00753973" w:rsidP="00604BEA">
            <w:pPr>
              <w:widowControl/>
              <w:jc w:val="center"/>
              <w:rPr>
                <w:lang w:val="vi-VN" w:eastAsia="vi-VN"/>
              </w:rPr>
            </w:pPr>
            <w:r w:rsidRPr="00604BEA">
              <w:rPr>
                <w:lang w:val="vi-VN" w:eastAsia="vi-VN"/>
              </w:rPr>
              <w:t>x</w:t>
            </w:r>
          </w:p>
        </w:tc>
        <w:tc>
          <w:tcPr>
            <w:tcW w:w="409" w:type="pct"/>
            <w:tcBorders>
              <w:top w:val="nil"/>
              <w:left w:val="nil"/>
              <w:bottom w:val="single" w:sz="4" w:space="0" w:color="auto"/>
              <w:right w:val="single" w:sz="4" w:space="0" w:color="auto"/>
            </w:tcBorders>
            <w:shd w:val="clear" w:color="000000" w:fill="FFFFFF"/>
            <w:noWrap/>
            <w:vAlign w:val="center"/>
            <w:hideMark/>
          </w:tcPr>
          <w:p w14:paraId="3EDF6A0F" w14:textId="5CCD9280" w:rsidR="00753973" w:rsidRPr="00604BEA" w:rsidRDefault="00753973" w:rsidP="00604BEA">
            <w:pPr>
              <w:widowControl/>
              <w:jc w:val="center"/>
              <w:rPr>
                <w:lang w:val="vi-VN" w:eastAsia="vi-VN"/>
              </w:rPr>
            </w:pPr>
          </w:p>
        </w:tc>
      </w:tr>
      <w:tr w:rsidR="003A01CF" w:rsidRPr="00604BEA" w14:paraId="3FD5FE14" w14:textId="77777777" w:rsidTr="000C0C7B">
        <w:trPr>
          <w:trHeight w:val="312"/>
        </w:trPr>
        <w:tc>
          <w:tcPr>
            <w:tcW w:w="691" w:type="pct"/>
            <w:tcBorders>
              <w:top w:val="nil"/>
              <w:left w:val="single" w:sz="4" w:space="0" w:color="auto"/>
              <w:bottom w:val="single" w:sz="4" w:space="0" w:color="auto"/>
              <w:right w:val="single" w:sz="4" w:space="0" w:color="auto"/>
            </w:tcBorders>
            <w:shd w:val="clear" w:color="000000" w:fill="FFFFFF"/>
            <w:noWrap/>
            <w:vAlign w:val="center"/>
            <w:hideMark/>
          </w:tcPr>
          <w:p w14:paraId="140FBF60" w14:textId="77777777" w:rsidR="00753973" w:rsidRPr="00604BEA" w:rsidRDefault="00753973" w:rsidP="00191DB4">
            <w:pPr>
              <w:widowControl/>
              <w:jc w:val="center"/>
              <w:rPr>
                <w:lang w:val="vi-VN" w:eastAsia="vi-VN"/>
              </w:rPr>
            </w:pPr>
            <w:r w:rsidRPr="00604BEA">
              <w:rPr>
                <w:lang w:val="vi-VN" w:eastAsia="vi-VN"/>
              </w:rPr>
              <w:t>22</w:t>
            </w:r>
          </w:p>
        </w:tc>
        <w:tc>
          <w:tcPr>
            <w:tcW w:w="900" w:type="pct"/>
            <w:tcBorders>
              <w:top w:val="nil"/>
              <w:left w:val="nil"/>
              <w:bottom w:val="single" w:sz="4" w:space="0" w:color="auto"/>
              <w:right w:val="single" w:sz="4" w:space="0" w:color="auto"/>
            </w:tcBorders>
            <w:shd w:val="clear" w:color="000000" w:fill="FFFFFF"/>
            <w:vAlign w:val="center"/>
            <w:hideMark/>
          </w:tcPr>
          <w:p w14:paraId="3B2D7588" w14:textId="77777777" w:rsidR="00753973" w:rsidRPr="00604BEA" w:rsidRDefault="00753973" w:rsidP="00604BEA">
            <w:pPr>
              <w:widowControl/>
              <w:jc w:val="center"/>
              <w:rPr>
                <w:lang w:val="vi-VN" w:eastAsia="vi-VN"/>
              </w:rPr>
            </w:pPr>
            <w:r w:rsidRPr="00604BEA">
              <w:rPr>
                <w:lang w:val="vi-VN" w:eastAsia="vi-VN"/>
              </w:rPr>
              <w:t>Tổ dân phố 8</w:t>
            </w:r>
          </w:p>
        </w:tc>
        <w:tc>
          <w:tcPr>
            <w:tcW w:w="531" w:type="pct"/>
            <w:tcBorders>
              <w:top w:val="nil"/>
              <w:left w:val="nil"/>
              <w:bottom w:val="single" w:sz="4" w:space="0" w:color="auto"/>
              <w:right w:val="single" w:sz="4" w:space="0" w:color="auto"/>
            </w:tcBorders>
            <w:shd w:val="clear" w:color="000000" w:fill="FFFFFF"/>
            <w:noWrap/>
            <w:vAlign w:val="center"/>
            <w:hideMark/>
          </w:tcPr>
          <w:p w14:paraId="5A02A9F6" w14:textId="77777777" w:rsidR="00753973" w:rsidRPr="00604BEA" w:rsidRDefault="00753973" w:rsidP="00604BEA">
            <w:pPr>
              <w:widowControl/>
              <w:jc w:val="center"/>
              <w:rPr>
                <w:lang w:val="vi-VN" w:eastAsia="vi-VN"/>
              </w:rPr>
            </w:pPr>
            <w:r w:rsidRPr="00604BEA">
              <w:rPr>
                <w:lang w:val="vi-VN" w:eastAsia="vi-VN"/>
              </w:rPr>
              <w:t>0,103</w:t>
            </w:r>
          </w:p>
        </w:tc>
        <w:tc>
          <w:tcPr>
            <w:tcW w:w="521" w:type="pct"/>
            <w:tcBorders>
              <w:top w:val="nil"/>
              <w:left w:val="nil"/>
              <w:bottom w:val="single" w:sz="4" w:space="0" w:color="auto"/>
              <w:right w:val="single" w:sz="4" w:space="0" w:color="auto"/>
            </w:tcBorders>
            <w:shd w:val="clear" w:color="000000" w:fill="FFFFFF"/>
            <w:noWrap/>
            <w:vAlign w:val="center"/>
            <w:hideMark/>
          </w:tcPr>
          <w:p w14:paraId="333F2E1D" w14:textId="77777777" w:rsidR="00753973" w:rsidRPr="00604BEA" w:rsidRDefault="00753973" w:rsidP="00604BEA">
            <w:pPr>
              <w:widowControl/>
              <w:jc w:val="center"/>
              <w:rPr>
                <w:lang w:val="vi-VN" w:eastAsia="vi-VN"/>
              </w:rPr>
            </w:pPr>
            <w:r w:rsidRPr="00604BEA">
              <w:rPr>
                <w:lang w:val="vi-VN" w:eastAsia="vi-VN"/>
              </w:rPr>
              <w:t>1481</w:t>
            </w:r>
          </w:p>
        </w:tc>
        <w:tc>
          <w:tcPr>
            <w:tcW w:w="651" w:type="pct"/>
            <w:tcBorders>
              <w:top w:val="nil"/>
              <w:left w:val="nil"/>
              <w:bottom w:val="single" w:sz="4" w:space="0" w:color="auto"/>
              <w:right w:val="single" w:sz="4" w:space="0" w:color="auto"/>
            </w:tcBorders>
            <w:shd w:val="clear" w:color="000000" w:fill="FFFFFF"/>
            <w:noWrap/>
            <w:vAlign w:val="center"/>
            <w:hideMark/>
          </w:tcPr>
          <w:p w14:paraId="19D8F005" w14:textId="77777777" w:rsidR="00753973" w:rsidRPr="00604BEA" w:rsidRDefault="00753973" w:rsidP="00604BEA">
            <w:pPr>
              <w:widowControl/>
              <w:jc w:val="center"/>
              <w:rPr>
                <w:lang w:val="vi-VN" w:eastAsia="vi-VN"/>
              </w:rPr>
            </w:pPr>
            <w:r w:rsidRPr="00604BEA">
              <w:rPr>
                <w:lang w:val="vi-VN" w:eastAsia="vi-VN"/>
              </w:rPr>
              <w:t>369</w:t>
            </w:r>
          </w:p>
        </w:tc>
        <w:tc>
          <w:tcPr>
            <w:tcW w:w="423" w:type="pct"/>
            <w:tcBorders>
              <w:top w:val="nil"/>
              <w:left w:val="nil"/>
              <w:bottom w:val="single" w:sz="4" w:space="0" w:color="auto"/>
              <w:right w:val="single" w:sz="4" w:space="0" w:color="auto"/>
            </w:tcBorders>
            <w:shd w:val="clear" w:color="000000" w:fill="FFFFFF"/>
            <w:noWrap/>
            <w:vAlign w:val="center"/>
            <w:hideMark/>
          </w:tcPr>
          <w:p w14:paraId="327CAF5B" w14:textId="557A2346" w:rsidR="00753973" w:rsidRPr="00604BEA" w:rsidRDefault="00753973" w:rsidP="00604BEA">
            <w:pPr>
              <w:widowControl/>
              <w:jc w:val="center"/>
              <w:rPr>
                <w:lang w:val="vi-VN" w:eastAsia="vi-VN"/>
              </w:rPr>
            </w:pPr>
          </w:p>
        </w:tc>
        <w:tc>
          <w:tcPr>
            <w:tcW w:w="423" w:type="pct"/>
            <w:tcBorders>
              <w:top w:val="nil"/>
              <w:left w:val="nil"/>
              <w:bottom w:val="single" w:sz="4" w:space="0" w:color="auto"/>
              <w:right w:val="single" w:sz="4" w:space="0" w:color="auto"/>
            </w:tcBorders>
            <w:shd w:val="clear" w:color="000000" w:fill="FFFFFF"/>
            <w:noWrap/>
            <w:vAlign w:val="center"/>
            <w:hideMark/>
          </w:tcPr>
          <w:p w14:paraId="74601118" w14:textId="77777777" w:rsidR="00753973" w:rsidRPr="00604BEA" w:rsidRDefault="00753973" w:rsidP="00604BEA">
            <w:pPr>
              <w:widowControl/>
              <w:jc w:val="center"/>
              <w:rPr>
                <w:lang w:val="vi-VN" w:eastAsia="vi-VN"/>
              </w:rPr>
            </w:pPr>
            <w:r w:rsidRPr="00604BEA">
              <w:rPr>
                <w:lang w:val="vi-VN" w:eastAsia="vi-VN"/>
              </w:rPr>
              <w:t>x</w:t>
            </w:r>
          </w:p>
        </w:tc>
        <w:tc>
          <w:tcPr>
            <w:tcW w:w="451" w:type="pct"/>
            <w:tcBorders>
              <w:top w:val="nil"/>
              <w:left w:val="nil"/>
              <w:bottom w:val="single" w:sz="4" w:space="0" w:color="auto"/>
              <w:right w:val="single" w:sz="4" w:space="0" w:color="auto"/>
            </w:tcBorders>
            <w:shd w:val="clear" w:color="000000" w:fill="FFFFFF"/>
            <w:noWrap/>
            <w:vAlign w:val="center"/>
            <w:hideMark/>
          </w:tcPr>
          <w:p w14:paraId="247CBA29" w14:textId="77777777" w:rsidR="00753973" w:rsidRPr="00604BEA" w:rsidRDefault="00753973" w:rsidP="00604BEA">
            <w:pPr>
              <w:widowControl/>
              <w:jc w:val="center"/>
              <w:rPr>
                <w:lang w:val="vi-VN" w:eastAsia="vi-VN"/>
              </w:rPr>
            </w:pPr>
            <w:r w:rsidRPr="00604BEA">
              <w:rPr>
                <w:lang w:val="vi-VN" w:eastAsia="vi-VN"/>
              </w:rPr>
              <w:t>x</w:t>
            </w:r>
          </w:p>
        </w:tc>
        <w:tc>
          <w:tcPr>
            <w:tcW w:w="409" w:type="pct"/>
            <w:tcBorders>
              <w:top w:val="nil"/>
              <w:left w:val="nil"/>
              <w:bottom w:val="single" w:sz="4" w:space="0" w:color="auto"/>
              <w:right w:val="single" w:sz="4" w:space="0" w:color="auto"/>
            </w:tcBorders>
            <w:shd w:val="clear" w:color="000000" w:fill="FFFFFF"/>
            <w:noWrap/>
            <w:vAlign w:val="center"/>
            <w:hideMark/>
          </w:tcPr>
          <w:p w14:paraId="5FFE74DC" w14:textId="49A8080D" w:rsidR="00753973" w:rsidRPr="00604BEA" w:rsidRDefault="00753973" w:rsidP="00604BEA">
            <w:pPr>
              <w:widowControl/>
              <w:jc w:val="center"/>
              <w:rPr>
                <w:lang w:val="vi-VN" w:eastAsia="vi-VN"/>
              </w:rPr>
            </w:pPr>
          </w:p>
        </w:tc>
      </w:tr>
      <w:tr w:rsidR="003A01CF" w:rsidRPr="00604BEA" w14:paraId="73B8C87F" w14:textId="77777777" w:rsidTr="000C0C7B">
        <w:trPr>
          <w:trHeight w:val="312"/>
        </w:trPr>
        <w:tc>
          <w:tcPr>
            <w:tcW w:w="691" w:type="pct"/>
            <w:tcBorders>
              <w:top w:val="nil"/>
              <w:left w:val="single" w:sz="4" w:space="0" w:color="auto"/>
              <w:bottom w:val="single" w:sz="4" w:space="0" w:color="auto"/>
              <w:right w:val="single" w:sz="4" w:space="0" w:color="auto"/>
            </w:tcBorders>
            <w:shd w:val="clear" w:color="000000" w:fill="FFFFFF"/>
            <w:noWrap/>
            <w:vAlign w:val="center"/>
            <w:hideMark/>
          </w:tcPr>
          <w:p w14:paraId="0F811D29" w14:textId="77777777" w:rsidR="00753973" w:rsidRPr="00604BEA" w:rsidRDefault="00753973" w:rsidP="00191DB4">
            <w:pPr>
              <w:widowControl/>
              <w:jc w:val="center"/>
              <w:rPr>
                <w:lang w:val="vi-VN" w:eastAsia="vi-VN"/>
              </w:rPr>
            </w:pPr>
            <w:r w:rsidRPr="00604BEA">
              <w:rPr>
                <w:lang w:val="vi-VN" w:eastAsia="vi-VN"/>
              </w:rPr>
              <w:t>23</w:t>
            </w:r>
          </w:p>
        </w:tc>
        <w:tc>
          <w:tcPr>
            <w:tcW w:w="900" w:type="pct"/>
            <w:tcBorders>
              <w:top w:val="nil"/>
              <w:left w:val="nil"/>
              <w:bottom w:val="single" w:sz="4" w:space="0" w:color="auto"/>
              <w:right w:val="single" w:sz="4" w:space="0" w:color="auto"/>
            </w:tcBorders>
            <w:shd w:val="clear" w:color="000000" w:fill="FFFFFF"/>
            <w:vAlign w:val="center"/>
            <w:hideMark/>
          </w:tcPr>
          <w:p w14:paraId="674863D7" w14:textId="77777777" w:rsidR="00753973" w:rsidRPr="00604BEA" w:rsidRDefault="00753973" w:rsidP="00604BEA">
            <w:pPr>
              <w:widowControl/>
              <w:jc w:val="center"/>
              <w:rPr>
                <w:lang w:val="vi-VN" w:eastAsia="vi-VN"/>
              </w:rPr>
            </w:pPr>
            <w:r w:rsidRPr="00604BEA">
              <w:rPr>
                <w:lang w:val="vi-VN" w:eastAsia="vi-VN"/>
              </w:rPr>
              <w:t>Tổ dân phố 9</w:t>
            </w:r>
          </w:p>
        </w:tc>
        <w:tc>
          <w:tcPr>
            <w:tcW w:w="531" w:type="pct"/>
            <w:tcBorders>
              <w:top w:val="nil"/>
              <w:left w:val="nil"/>
              <w:bottom w:val="single" w:sz="4" w:space="0" w:color="auto"/>
              <w:right w:val="single" w:sz="4" w:space="0" w:color="auto"/>
            </w:tcBorders>
            <w:shd w:val="clear" w:color="000000" w:fill="FFFFFF"/>
            <w:noWrap/>
            <w:vAlign w:val="center"/>
            <w:hideMark/>
          </w:tcPr>
          <w:p w14:paraId="5F2B26EA" w14:textId="77777777" w:rsidR="00753973" w:rsidRPr="00604BEA" w:rsidRDefault="00753973" w:rsidP="00604BEA">
            <w:pPr>
              <w:widowControl/>
              <w:jc w:val="center"/>
              <w:rPr>
                <w:lang w:val="vi-VN" w:eastAsia="vi-VN"/>
              </w:rPr>
            </w:pPr>
            <w:r w:rsidRPr="00604BEA">
              <w:rPr>
                <w:lang w:val="vi-VN" w:eastAsia="vi-VN"/>
              </w:rPr>
              <w:t>0,208</w:t>
            </w:r>
          </w:p>
        </w:tc>
        <w:tc>
          <w:tcPr>
            <w:tcW w:w="521" w:type="pct"/>
            <w:tcBorders>
              <w:top w:val="nil"/>
              <w:left w:val="nil"/>
              <w:bottom w:val="single" w:sz="4" w:space="0" w:color="auto"/>
              <w:right w:val="single" w:sz="4" w:space="0" w:color="auto"/>
            </w:tcBorders>
            <w:shd w:val="clear" w:color="000000" w:fill="FFFFFF"/>
            <w:noWrap/>
            <w:vAlign w:val="center"/>
            <w:hideMark/>
          </w:tcPr>
          <w:p w14:paraId="1580C9DC" w14:textId="77777777" w:rsidR="00753973" w:rsidRPr="00604BEA" w:rsidRDefault="00753973" w:rsidP="00604BEA">
            <w:pPr>
              <w:widowControl/>
              <w:jc w:val="center"/>
              <w:rPr>
                <w:lang w:val="vi-VN" w:eastAsia="vi-VN"/>
              </w:rPr>
            </w:pPr>
            <w:r w:rsidRPr="00604BEA">
              <w:rPr>
                <w:lang w:val="vi-VN" w:eastAsia="vi-VN"/>
              </w:rPr>
              <w:t>1816</w:t>
            </w:r>
          </w:p>
        </w:tc>
        <w:tc>
          <w:tcPr>
            <w:tcW w:w="651" w:type="pct"/>
            <w:tcBorders>
              <w:top w:val="nil"/>
              <w:left w:val="nil"/>
              <w:bottom w:val="single" w:sz="4" w:space="0" w:color="auto"/>
              <w:right w:val="single" w:sz="4" w:space="0" w:color="auto"/>
            </w:tcBorders>
            <w:shd w:val="clear" w:color="000000" w:fill="FFFFFF"/>
            <w:noWrap/>
            <w:vAlign w:val="center"/>
            <w:hideMark/>
          </w:tcPr>
          <w:p w14:paraId="08CCB127" w14:textId="77777777" w:rsidR="00753973" w:rsidRPr="00604BEA" w:rsidRDefault="00753973" w:rsidP="00604BEA">
            <w:pPr>
              <w:widowControl/>
              <w:jc w:val="center"/>
              <w:rPr>
                <w:lang w:val="vi-VN" w:eastAsia="vi-VN"/>
              </w:rPr>
            </w:pPr>
            <w:r w:rsidRPr="00604BEA">
              <w:rPr>
                <w:lang w:val="vi-VN" w:eastAsia="vi-VN"/>
              </w:rPr>
              <w:t>493</w:t>
            </w:r>
          </w:p>
        </w:tc>
        <w:tc>
          <w:tcPr>
            <w:tcW w:w="423" w:type="pct"/>
            <w:tcBorders>
              <w:top w:val="nil"/>
              <w:left w:val="nil"/>
              <w:bottom w:val="single" w:sz="4" w:space="0" w:color="auto"/>
              <w:right w:val="single" w:sz="4" w:space="0" w:color="auto"/>
            </w:tcBorders>
            <w:shd w:val="clear" w:color="000000" w:fill="FFFFFF"/>
            <w:noWrap/>
            <w:vAlign w:val="center"/>
            <w:hideMark/>
          </w:tcPr>
          <w:p w14:paraId="2FB4C96F" w14:textId="4E49A979" w:rsidR="00753973" w:rsidRPr="00604BEA" w:rsidRDefault="00753973" w:rsidP="00604BEA">
            <w:pPr>
              <w:widowControl/>
              <w:jc w:val="center"/>
              <w:rPr>
                <w:lang w:val="vi-VN" w:eastAsia="vi-VN"/>
              </w:rPr>
            </w:pPr>
          </w:p>
        </w:tc>
        <w:tc>
          <w:tcPr>
            <w:tcW w:w="423" w:type="pct"/>
            <w:tcBorders>
              <w:top w:val="nil"/>
              <w:left w:val="nil"/>
              <w:bottom w:val="single" w:sz="4" w:space="0" w:color="auto"/>
              <w:right w:val="single" w:sz="4" w:space="0" w:color="auto"/>
            </w:tcBorders>
            <w:shd w:val="clear" w:color="000000" w:fill="FFFFFF"/>
            <w:noWrap/>
            <w:vAlign w:val="center"/>
            <w:hideMark/>
          </w:tcPr>
          <w:p w14:paraId="45A07DDE" w14:textId="77777777" w:rsidR="00753973" w:rsidRPr="00604BEA" w:rsidRDefault="00753973" w:rsidP="00604BEA">
            <w:pPr>
              <w:widowControl/>
              <w:jc w:val="center"/>
              <w:rPr>
                <w:lang w:val="vi-VN" w:eastAsia="vi-VN"/>
              </w:rPr>
            </w:pPr>
            <w:r w:rsidRPr="00604BEA">
              <w:rPr>
                <w:lang w:val="vi-VN" w:eastAsia="vi-VN"/>
              </w:rPr>
              <w:t>x</w:t>
            </w:r>
          </w:p>
        </w:tc>
        <w:tc>
          <w:tcPr>
            <w:tcW w:w="451" w:type="pct"/>
            <w:tcBorders>
              <w:top w:val="nil"/>
              <w:left w:val="nil"/>
              <w:bottom w:val="single" w:sz="4" w:space="0" w:color="auto"/>
              <w:right w:val="single" w:sz="4" w:space="0" w:color="auto"/>
            </w:tcBorders>
            <w:shd w:val="clear" w:color="000000" w:fill="FFFFFF"/>
            <w:noWrap/>
            <w:vAlign w:val="center"/>
            <w:hideMark/>
          </w:tcPr>
          <w:p w14:paraId="39097F9F" w14:textId="77777777" w:rsidR="00753973" w:rsidRPr="00604BEA" w:rsidRDefault="00753973" w:rsidP="00604BEA">
            <w:pPr>
              <w:widowControl/>
              <w:jc w:val="center"/>
              <w:rPr>
                <w:lang w:val="vi-VN" w:eastAsia="vi-VN"/>
              </w:rPr>
            </w:pPr>
            <w:r w:rsidRPr="00604BEA">
              <w:rPr>
                <w:lang w:val="vi-VN" w:eastAsia="vi-VN"/>
              </w:rPr>
              <w:t>x</w:t>
            </w:r>
          </w:p>
        </w:tc>
        <w:tc>
          <w:tcPr>
            <w:tcW w:w="409" w:type="pct"/>
            <w:tcBorders>
              <w:top w:val="nil"/>
              <w:left w:val="nil"/>
              <w:bottom w:val="single" w:sz="4" w:space="0" w:color="auto"/>
              <w:right w:val="single" w:sz="4" w:space="0" w:color="auto"/>
            </w:tcBorders>
            <w:shd w:val="clear" w:color="000000" w:fill="FFFFFF"/>
            <w:noWrap/>
            <w:vAlign w:val="center"/>
            <w:hideMark/>
          </w:tcPr>
          <w:p w14:paraId="3C71C5A9" w14:textId="7AF75D1F" w:rsidR="00753973" w:rsidRPr="00604BEA" w:rsidRDefault="00753973" w:rsidP="00604BEA">
            <w:pPr>
              <w:widowControl/>
              <w:jc w:val="center"/>
              <w:rPr>
                <w:lang w:val="vi-VN" w:eastAsia="vi-VN"/>
              </w:rPr>
            </w:pPr>
          </w:p>
        </w:tc>
      </w:tr>
      <w:tr w:rsidR="003A01CF" w:rsidRPr="00604BEA" w14:paraId="1DC01D4B" w14:textId="77777777" w:rsidTr="000C0C7B">
        <w:trPr>
          <w:trHeight w:val="312"/>
        </w:trPr>
        <w:tc>
          <w:tcPr>
            <w:tcW w:w="691" w:type="pct"/>
            <w:tcBorders>
              <w:top w:val="nil"/>
              <w:left w:val="single" w:sz="4" w:space="0" w:color="auto"/>
              <w:bottom w:val="single" w:sz="4" w:space="0" w:color="auto"/>
              <w:right w:val="single" w:sz="4" w:space="0" w:color="auto"/>
            </w:tcBorders>
            <w:shd w:val="clear" w:color="000000" w:fill="FFFFFF"/>
            <w:noWrap/>
            <w:vAlign w:val="center"/>
            <w:hideMark/>
          </w:tcPr>
          <w:p w14:paraId="12F0A3C1" w14:textId="77777777" w:rsidR="00753973" w:rsidRPr="00604BEA" w:rsidRDefault="00753973" w:rsidP="00191DB4">
            <w:pPr>
              <w:widowControl/>
              <w:jc w:val="center"/>
              <w:rPr>
                <w:lang w:val="vi-VN" w:eastAsia="vi-VN"/>
              </w:rPr>
            </w:pPr>
            <w:r w:rsidRPr="00604BEA">
              <w:rPr>
                <w:lang w:val="vi-VN" w:eastAsia="vi-VN"/>
              </w:rPr>
              <w:t>24</w:t>
            </w:r>
          </w:p>
        </w:tc>
        <w:tc>
          <w:tcPr>
            <w:tcW w:w="900" w:type="pct"/>
            <w:tcBorders>
              <w:top w:val="nil"/>
              <w:left w:val="nil"/>
              <w:bottom w:val="single" w:sz="4" w:space="0" w:color="auto"/>
              <w:right w:val="single" w:sz="4" w:space="0" w:color="auto"/>
            </w:tcBorders>
            <w:shd w:val="clear" w:color="000000" w:fill="FFFFFF"/>
            <w:vAlign w:val="center"/>
            <w:hideMark/>
          </w:tcPr>
          <w:p w14:paraId="34C6E114" w14:textId="77777777" w:rsidR="00753973" w:rsidRPr="00604BEA" w:rsidRDefault="00753973" w:rsidP="00604BEA">
            <w:pPr>
              <w:widowControl/>
              <w:jc w:val="center"/>
              <w:rPr>
                <w:lang w:val="vi-VN" w:eastAsia="vi-VN"/>
              </w:rPr>
            </w:pPr>
            <w:r w:rsidRPr="00604BEA">
              <w:rPr>
                <w:lang w:val="vi-VN" w:eastAsia="vi-VN"/>
              </w:rPr>
              <w:t>Tổ dân phố 10</w:t>
            </w:r>
          </w:p>
        </w:tc>
        <w:tc>
          <w:tcPr>
            <w:tcW w:w="531" w:type="pct"/>
            <w:tcBorders>
              <w:top w:val="nil"/>
              <w:left w:val="nil"/>
              <w:bottom w:val="single" w:sz="4" w:space="0" w:color="auto"/>
              <w:right w:val="single" w:sz="4" w:space="0" w:color="auto"/>
            </w:tcBorders>
            <w:shd w:val="clear" w:color="000000" w:fill="FFFFFF"/>
            <w:noWrap/>
            <w:vAlign w:val="center"/>
            <w:hideMark/>
          </w:tcPr>
          <w:p w14:paraId="4CB59E6C" w14:textId="77777777" w:rsidR="00753973" w:rsidRPr="00604BEA" w:rsidRDefault="00753973" w:rsidP="00604BEA">
            <w:pPr>
              <w:widowControl/>
              <w:jc w:val="center"/>
              <w:rPr>
                <w:lang w:val="vi-VN" w:eastAsia="vi-VN"/>
              </w:rPr>
            </w:pPr>
            <w:r w:rsidRPr="00604BEA">
              <w:rPr>
                <w:lang w:val="vi-VN" w:eastAsia="vi-VN"/>
              </w:rPr>
              <w:t>2,07</w:t>
            </w:r>
          </w:p>
        </w:tc>
        <w:tc>
          <w:tcPr>
            <w:tcW w:w="521" w:type="pct"/>
            <w:tcBorders>
              <w:top w:val="nil"/>
              <w:left w:val="nil"/>
              <w:bottom w:val="single" w:sz="4" w:space="0" w:color="auto"/>
              <w:right w:val="single" w:sz="4" w:space="0" w:color="auto"/>
            </w:tcBorders>
            <w:shd w:val="clear" w:color="000000" w:fill="FFFFFF"/>
            <w:noWrap/>
            <w:vAlign w:val="center"/>
            <w:hideMark/>
          </w:tcPr>
          <w:p w14:paraId="6E8B6D1F" w14:textId="77777777" w:rsidR="00753973" w:rsidRPr="00604BEA" w:rsidRDefault="00753973" w:rsidP="00604BEA">
            <w:pPr>
              <w:widowControl/>
              <w:jc w:val="center"/>
              <w:rPr>
                <w:lang w:val="vi-VN" w:eastAsia="vi-VN"/>
              </w:rPr>
            </w:pPr>
            <w:r w:rsidRPr="00604BEA">
              <w:rPr>
                <w:lang w:val="vi-VN" w:eastAsia="vi-VN"/>
              </w:rPr>
              <w:t>1740</w:t>
            </w:r>
          </w:p>
        </w:tc>
        <w:tc>
          <w:tcPr>
            <w:tcW w:w="651" w:type="pct"/>
            <w:tcBorders>
              <w:top w:val="nil"/>
              <w:left w:val="nil"/>
              <w:bottom w:val="single" w:sz="4" w:space="0" w:color="auto"/>
              <w:right w:val="single" w:sz="4" w:space="0" w:color="auto"/>
            </w:tcBorders>
            <w:shd w:val="clear" w:color="000000" w:fill="FFFFFF"/>
            <w:noWrap/>
            <w:vAlign w:val="center"/>
            <w:hideMark/>
          </w:tcPr>
          <w:p w14:paraId="75E640EF" w14:textId="77777777" w:rsidR="00753973" w:rsidRPr="00604BEA" w:rsidRDefault="00753973" w:rsidP="00604BEA">
            <w:pPr>
              <w:widowControl/>
              <w:jc w:val="center"/>
              <w:rPr>
                <w:lang w:val="vi-VN" w:eastAsia="vi-VN"/>
              </w:rPr>
            </w:pPr>
            <w:r w:rsidRPr="00604BEA">
              <w:rPr>
                <w:lang w:val="vi-VN" w:eastAsia="vi-VN"/>
              </w:rPr>
              <w:t>423</w:t>
            </w:r>
          </w:p>
        </w:tc>
        <w:tc>
          <w:tcPr>
            <w:tcW w:w="423" w:type="pct"/>
            <w:tcBorders>
              <w:top w:val="nil"/>
              <w:left w:val="nil"/>
              <w:bottom w:val="single" w:sz="4" w:space="0" w:color="auto"/>
              <w:right w:val="single" w:sz="4" w:space="0" w:color="auto"/>
            </w:tcBorders>
            <w:shd w:val="clear" w:color="000000" w:fill="FFFFFF"/>
            <w:noWrap/>
            <w:vAlign w:val="center"/>
            <w:hideMark/>
          </w:tcPr>
          <w:p w14:paraId="1D5608A3" w14:textId="7EBC6A1D" w:rsidR="00753973" w:rsidRPr="00604BEA" w:rsidRDefault="00753973" w:rsidP="00604BEA">
            <w:pPr>
              <w:widowControl/>
              <w:jc w:val="center"/>
              <w:rPr>
                <w:lang w:val="vi-VN" w:eastAsia="vi-VN"/>
              </w:rPr>
            </w:pPr>
          </w:p>
        </w:tc>
        <w:tc>
          <w:tcPr>
            <w:tcW w:w="423" w:type="pct"/>
            <w:tcBorders>
              <w:top w:val="nil"/>
              <w:left w:val="nil"/>
              <w:bottom w:val="single" w:sz="4" w:space="0" w:color="auto"/>
              <w:right w:val="single" w:sz="4" w:space="0" w:color="auto"/>
            </w:tcBorders>
            <w:shd w:val="clear" w:color="000000" w:fill="FFFFFF"/>
            <w:noWrap/>
            <w:vAlign w:val="center"/>
            <w:hideMark/>
          </w:tcPr>
          <w:p w14:paraId="089619C7" w14:textId="77777777" w:rsidR="00753973" w:rsidRPr="00604BEA" w:rsidRDefault="00753973" w:rsidP="00604BEA">
            <w:pPr>
              <w:widowControl/>
              <w:jc w:val="center"/>
              <w:rPr>
                <w:lang w:val="vi-VN" w:eastAsia="vi-VN"/>
              </w:rPr>
            </w:pPr>
            <w:r w:rsidRPr="00604BEA">
              <w:rPr>
                <w:lang w:val="vi-VN" w:eastAsia="vi-VN"/>
              </w:rPr>
              <w:t>x</w:t>
            </w:r>
          </w:p>
        </w:tc>
        <w:tc>
          <w:tcPr>
            <w:tcW w:w="451" w:type="pct"/>
            <w:tcBorders>
              <w:top w:val="nil"/>
              <w:left w:val="nil"/>
              <w:bottom w:val="single" w:sz="4" w:space="0" w:color="auto"/>
              <w:right w:val="single" w:sz="4" w:space="0" w:color="auto"/>
            </w:tcBorders>
            <w:shd w:val="clear" w:color="000000" w:fill="FFFFFF"/>
            <w:noWrap/>
            <w:vAlign w:val="center"/>
            <w:hideMark/>
          </w:tcPr>
          <w:p w14:paraId="0167A27E" w14:textId="77777777" w:rsidR="00753973" w:rsidRPr="00604BEA" w:rsidRDefault="00753973" w:rsidP="00604BEA">
            <w:pPr>
              <w:widowControl/>
              <w:jc w:val="center"/>
              <w:rPr>
                <w:lang w:val="vi-VN" w:eastAsia="vi-VN"/>
              </w:rPr>
            </w:pPr>
            <w:r w:rsidRPr="00604BEA">
              <w:rPr>
                <w:lang w:val="vi-VN" w:eastAsia="vi-VN"/>
              </w:rPr>
              <w:t>x</w:t>
            </w:r>
          </w:p>
        </w:tc>
        <w:tc>
          <w:tcPr>
            <w:tcW w:w="409" w:type="pct"/>
            <w:tcBorders>
              <w:top w:val="nil"/>
              <w:left w:val="nil"/>
              <w:bottom w:val="single" w:sz="4" w:space="0" w:color="auto"/>
              <w:right w:val="single" w:sz="4" w:space="0" w:color="auto"/>
            </w:tcBorders>
            <w:shd w:val="clear" w:color="000000" w:fill="FFFFFF"/>
            <w:noWrap/>
            <w:vAlign w:val="center"/>
            <w:hideMark/>
          </w:tcPr>
          <w:p w14:paraId="7FD15BEA" w14:textId="1D3FE47B" w:rsidR="00753973" w:rsidRPr="00604BEA" w:rsidRDefault="00753973" w:rsidP="00604BEA">
            <w:pPr>
              <w:widowControl/>
              <w:jc w:val="center"/>
              <w:rPr>
                <w:lang w:val="vi-VN" w:eastAsia="vi-VN"/>
              </w:rPr>
            </w:pPr>
          </w:p>
        </w:tc>
      </w:tr>
      <w:tr w:rsidR="003A01CF" w:rsidRPr="00604BEA" w14:paraId="5346BAD8" w14:textId="77777777" w:rsidTr="000C0C7B">
        <w:trPr>
          <w:trHeight w:val="312"/>
        </w:trPr>
        <w:tc>
          <w:tcPr>
            <w:tcW w:w="691" w:type="pct"/>
            <w:tcBorders>
              <w:top w:val="nil"/>
              <w:left w:val="single" w:sz="4" w:space="0" w:color="auto"/>
              <w:bottom w:val="single" w:sz="4" w:space="0" w:color="auto"/>
              <w:right w:val="single" w:sz="4" w:space="0" w:color="auto"/>
            </w:tcBorders>
            <w:shd w:val="clear" w:color="FFFFFF" w:fill="FFFFFF"/>
            <w:noWrap/>
            <w:vAlign w:val="center"/>
            <w:hideMark/>
          </w:tcPr>
          <w:p w14:paraId="6E3079DF" w14:textId="77777777" w:rsidR="00753973" w:rsidRPr="00604BEA" w:rsidRDefault="00753973" w:rsidP="00191DB4">
            <w:pPr>
              <w:widowControl/>
              <w:rPr>
                <w:b/>
                <w:bCs/>
                <w:lang w:val="vi-VN" w:eastAsia="vi-VN"/>
              </w:rPr>
            </w:pPr>
            <w:r w:rsidRPr="00604BEA">
              <w:rPr>
                <w:b/>
                <w:bCs/>
                <w:lang w:val="vi-VN" w:eastAsia="vi-VN"/>
              </w:rPr>
              <w:t>Tổng cộng</w:t>
            </w:r>
          </w:p>
        </w:tc>
        <w:tc>
          <w:tcPr>
            <w:tcW w:w="900" w:type="pct"/>
            <w:tcBorders>
              <w:top w:val="nil"/>
              <w:left w:val="nil"/>
              <w:bottom w:val="single" w:sz="4" w:space="0" w:color="auto"/>
              <w:right w:val="nil"/>
            </w:tcBorders>
            <w:noWrap/>
            <w:vAlign w:val="center"/>
            <w:hideMark/>
          </w:tcPr>
          <w:p w14:paraId="54C03F9F" w14:textId="77777777" w:rsidR="00753973" w:rsidRPr="00604BEA" w:rsidRDefault="00753973" w:rsidP="00191DB4">
            <w:pPr>
              <w:widowControl/>
              <w:rPr>
                <w:lang w:val="vi-VN" w:eastAsia="vi-VN"/>
              </w:rPr>
            </w:pPr>
            <w:r w:rsidRPr="00604BEA">
              <w:rPr>
                <w:lang w:val="vi-VN" w:eastAsia="vi-VN"/>
              </w:rPr>
              <w:t> </w:t>
            </w:r>
          </w:p>
        </w:tc>
        <w:tc>
          <w:tcPr>
            <w:tcW w:w="531" w:type="pct"/>
            <w:tcBorders>
              <w:top w:val="nil"/>
              <w:left w:val="single" w:sz="4" w:space="0" w:color="auto"/>
              <w:bottom w:val="single" w:sz="4" w:space="0" w:color="auto"/>
              <w:right w:val="single" w:sz="4" w:space="0" w:color="auto"/>
            </w:tcBorders>
            <w:shd w:val="clear" w:color="000000" w:fill="FFFFFF"/>
            <w:noWrap/>
            <w:vAlign w:val="center"/>
            <w:hideMark/>
          </w:tcPr>
          <w:p w14:paraId="6E5587E8" w14:textId="77777777" w:rsidR="00753973" w:rsidRPr="00604BEA" w:rsidRDefault="00753973" w:rsidP="00604BEA">
            <w:pPr>
              <w:widowControl/>
              <w:jc w:val="center"/>
              <w:rPr>
                <w:b/>
                <w:bCs/>
                <w:lang w:val="vi-VN" w:eastAsia="vi-VN"/>
              </w:rPr>
            </w:pPr>
            <w:r w:rsidRPr="00604BEA">
              <w:rPr>
                <w:b/>
                <w:bCs/>
                <w:lang w:val="vi-VN" w:eastAsia="vi-VN"/>
              </w:rPr>
              <w:t>66,331</w:t>
            </w:r>
          </w:p>
        </w:tc>
        <w:tc>
          <w:tcPr>
            <w:tcW w:w="521" w:type="pct"/>
            <w:tcBorders>
              <w:top w:val="nil"/>
              <w:left w:val="nil"/>
              <w:bottom w:val="single" w:sz="4" w:space="0" w:color="auto"/>
              <w:right w:val="single" w:sz="4" w:space="0" w:color="auto"/>
            </w:tcBorders>
            <w:shd w:val="clear" w:color="FFFFFF" w:fill="FFFFFF"/>
            <w:vAlign w:val="center"/>
            <w:hideMark/>
          </w:tcPr>
          <w:p w14:paraId="624BC49E" w14:textId="77777777" w:rsidR="00753973" w:rsidRPr="00604BEA" w:rsidRDefault="00753973" w:rsidP="00604BEA">
            <w:pPr>
              <w:widowControl/>
              <w:jc w:val="center"/>
              <w:rPr>
                <w:b/>
                <w:bCs/>
                <w:lang w:val="vi-VN" w:eastAsia="vi-VN"/>
              </w:rPr>
            </w:pPr>
            <w:r w:rsidRPr="00604BEA">
              <w:rPr>
                <w:b/>
                <w:bCs/>
                <w:lang w:val="vi-VN" w:eastAsia="vi-VN"/>
              </w:rPr>
              <w:t>30.445</w:t>
            </w:r>
          </w:p>
        </w:tc>
        <w:tc>
          <w:tcPr>
            <w:tcW w:w="651" w:type="pct"/>
            <w:tcBorders>
              <w:top w:val="nil"/>
              <w:left w:val="nil"/>
              <w:bottom w:val="single" w:sz="4" w:space="0" w:color="auto"/>
              <w:right w:val="single" w:sz="4" w:space="0" w:color="auto"/>
            </w:tcBorders>
            <w:shd w:val="clear" w:color="FFFFFF" w:fill="FFFFFF"/>
            <w:vAlign w:val="center"/>
            <w:hideMark/>
          </w:tcPr>
          <w:p w14:paraId="0FC2CCA0" w14:textId="77777777" w:rsidR="00753973" w:rsidRPr="00604BEA" w:rsidRDefault="00753973" w:rsidP="00604BEA">
            <w:pPr>
              <w:widowControl/>
              <w:jc w:val="center"/>
              <w:rPr>
                <w:b/>
                <w:bCs/>
                <w:lang w:val="vi-VN" w:eastAsia="vi-VN"/>
              </w:rPr>
            </w:pPr>
            <w:r w:rsidRPr="00604BEA">
              <w:rPr>
                <w:b/>
                <w:bCs/>
                <w:lang w:val="vi-VN" w:eastAsia="vi-VN"/>
              </w:rPr>
              <w:t>7.885</w:t>
            </w:r>
          </w:p>
        </w:tc>
        <w:tc>
          <w:tcPr>
            <w:tcW w:w="423" w:type="pct"/>
            <w:tcBorders>
              <w:top w:val="nil"/>
              <w:left w:val="nil"/>
              <w:bottom w:val="single" w:sz="4" w:space="0" w:color="auto"/>
              <w:right w:val="single" w:sz="4" w:space="0" w:color="auto"/>
            </w:tcBorders>
            <w:shd w:val="clear" w:color="FFFFFF" w:fill="FFFFFF"/>
            <w:vAlign w:val="center"/>
            <w:hideMark/>
          </w:tcPr>
          <w:p w14:paraId="3F30C6D4" w14:textId="77777777" w:rsidR="00753973" w:rsidRPr="00604BEA" w:rsidRDefault="00753973" w:rsidP="00604BEA">
            <w:pPr>
              <w:widowControl/>
              <w:jc w:val="center"/>
              <w:rPr>
                <w:b/>
                <w:bCs/>
                <w:lang w:val="vi-VN" w:eastAsia="vi-VN"/>
              </w:rPr>
            </w:pPr>
            <w:r w:rsidRPr="00604BEA">
              <w:rPr>
                <w:b/>
                <w:bCs/>
                <w:lang w:val="vi-VN" w:eastAsia="vi-VN"/>
              </w:rPr>
              <w:t>3</w:t>
            </w:r>
          </w:p>
        </w:tc>
        <w:tc>
          <w:tcPr>
            <w:tcW w:w="423" w:type="pct"/>
            <w:tcBorders>
              <w:top w:val="nil"/>
              <w:left w:val="nil"/>
              <w:bottom w:val="single" w:sz="4" w:space="0" w:color="auto"/>
              <w:right w:val="single" w:sz="4" w:space="0" w:color="auto"/>
            </w:tcBorders>
            <w:shd w:val="clear" w:color="FFFFFF" w:fill="FFFFFF"/>
            <w:vAlign w:val="center"/>
            <w:hideMark/>
          </w:tcPr>
          <w:p w14:paraId="4D488F67" w14:textId="77777777" w:rsidR="00753973" w:rsidRPr="00604BEA" w:rsidRDefault="00753973" w:rsidP="00604BEA">
            <w:pPr>
              <w:widowControl/>
              <w:jc w:val="center"/>
              <w:rPr>
                <w:b/>
                <w:bCs/>
                <w:lang w:val="vi-VN" w:eastAsia="vi-VN"/>
              </w:rPr>
            </w:pPr>
            <w:r w:rsidRPr="00604BEA">
              <w:rPr>
                <w:b/>
                <w:bCs/>
                <w:lang w:val="vi-VN" w:eastAsia="vi-VN"/>
              </w:rPr>
              <w:t>24</w:t>
            </w:r>
          </w:p>
        </w:tc>
        <w:tc>
          <w:tcPr>
            <w:tcW w:w="451" w:type="pct"/>
            <w:tcBorders>
              <w:top w:val="nil"/>
              <w:left w:val="nil"/>
              <w:bottom w:val="single" w:sz="4" w:space="0" w:color="auto"/>
              <w:right w:val="single" w:sz="4" w:space="0" w:color="auto"/>
            </w:tcBorders>
            <w:shd w:val="clear" w:color="FFFFFF" w:fill="FFFFFF"/>
            <w:vAlign w:val="center"/>
            <w:hideMark/>
          </w:tcPr>
          <w:p w14:paraId="73B23AD5" w14:textId="77777777" w:rsidR="00753973" w:rsidRPr="00604BEA" w:rsidRDefault="00753973" w:rsidP="00604BEA">
            <w:pPr>
              <w:widowControl/>
              <w:jc w:val="center"/>
              <w:rPr>
                <w:b/>
                <w:bCs/>
                <w:lang w:val="vi-VN" w:eastAsia="vi-VN"/>
              </w:rPr>
            </w:pPr>
            <w:r w:rsidRPr="00604BEA">
              <w:rPr>
                <w:b/>
                <w:bCs/>
                <w:lang w:val="vi-VN" w:eastAsia="vi-VN"/>
              </w:rPr>
              <w:t>24</w:t>
            </w:r>
          </w:p>
        </w:tc>
        <w:tc>
          <w:tcPr>
            <w:tcW w:w="409" w:type="pct"/>
            <w:tcBorders>
              <w:top w:val="nil"/>
              <w:left w:val="nil"/>
              <w:bottom w:val="single" w:sz="4" w:space="0" w:color="auto"/>
              <w:right w:val="single" w:sz="4" w:space="0" w:color="auto"/>
            </w:tcBorders>
            <w:shd w:val="clear" w:color="FFFFFF" w:fill="FFFFFF"/>
            <w:vAlign w:val="center"/>
            <w:hideMark/>
          </w:tcPr>
          <w:p w14:paraId="1787E41C" w14:textId="6AEF397A" w:rsidR="00753973" w:rsidRPr="00604BEA" w:rsidRDefault="00753973" w:rsidP="00604BEA">
            <w:pPr>
              <w:widowControl/>
              <w:jc w:val="center"/>
              <w:rPr>
                <w:b/>
                <w:bCs/>
                <w:lang w:val="vi-VN" w:eastAsia="vi-VN"/>
              </w:rPr>
            </w:pPr>
          </w:p>
        </w:tc>
      </w:tr>
    </w:tbl>
    <w:p w14:paraId="5B7AE4E8" w14:textId="5DE7C337" w:rsidR="00753973" w:rsidRPr="003A01CF" w:rsidRDefault="008B7109" w:rsidP="008D32DB">
      <w:pPr>
        <w:spacing w:before="120" w:after="120" w:line="264" w:lineRule="auto"/>
        <w:ind w:firstLine="720"/>
        <w:jc w:val="both"/>
        <w:rPr>
          <w:bCs/>
          <w:sz w:val="28"/>
          <w:szCs w:val="28"/>
        </w:rPr>
      </w:pPr>
      <w:r>
        <w:rPr>
          <w:b/>
          <w:sz w:val="28"/>
          <w:szCs w:val="28"/>
        </w:rPr>
        <w:t>3</w:t>
      </w:r>
      <w:r w:rsidR="00753973" w:rsidRPr="003A01CF">
        <w:rPr>
          <w:b/>
          <w:sz w:val="28"/>
          <w:szCs w:val="28"/>
        </w:rPr>
        <w:t>. Kết quả ho</w:t>
      </w:r>
      <w:r w:rsidR="00055ABB" w:rsidRPr="003A01CF">
        <w:rPr>
          <w:b/>
          <w:sz w:val="28"/>
          <w:szCs w:val="28"/>
        </w:rPr>
        <w:t>ạ</w:t>
      </w:r>
      <w:r w:rsidR="00753973" w:rsidRPr="003A01CF">
        <w:rPr>
          <w:b/>
          <w:sz w:val="28"/>
          <w:szCs w:val="28"/>
        </w:rPr>
        <w:t xml:space="preserve">t động: </w:t>
      </w:r>
      <w:r w:rsidR="00753973" w:rsidRPr="003A01CF">
        <w:rPr>
          <w:bCs/>
          <w:sz w:val="28"/>
          <w:szCs w:val="28"/>
        </w:rPr>
        <w:t>Hệ thống tổ chức thôn, tổ được kiện toàn, hoạt động tương đối ổn định, đội ngũ trưởng thôn, tổ trưởng, ban công tác mặt trận cơ bản đáp ứng yêu cầu nhiệm vụ. Nhân dân đoàn kết, tích cực tham gia các phong trào thi đua yêu nước, xây dựng nông thôn mới. Công tác quản lý dân cư, triển khai chủ trương, chính sách được thực hiện kịp thời.</w:t>
      </w:r>
    </w:p>
    <w:p w14:paraId="14AC7C77" w14:textId="6AAC8C3A" w:rsidR="00753973" w:rsidRPr="003A01CF" w:rsidRDefault="008B7109" w:rsidP="008D32DB">
      <w:pPr>
        <w:spacing w:before="120" w:after="120" w:line="264" w:lineRule="auto"/>
        <w:ind w:firstLine="720"/>
        <w:jc w:val="both"/>
        <w:rPr>
          <w:bCs/>
          <w:sz w:val="28"/>
          <w:szCs w:val="28"/>
        </w:rPr>
      </w:pPr>
      <w:r>
        <w:rPr>
          <w:b/>
          <w:sz w:val="28"/>
          <w:szCs w:val="28"/>
        </w:rPr>
        <w:t>4</w:t>
      </w:r>
      <w:r w:rsidR="00753973" w:rsidRPr="003A01CF">
        <w:rPr>
          <w:b/>
          <w:sz w:val="28"/>
          <w:szCs w:val="28"/>
        </w:rPr>
        <w:t xml:space="preserve">. Tồn tại, hạn chế: </w:t>
      </w:r>
      <w:r w:rsidR="00753973" w:rsidRPr="003A01CF">
        <w:rPr>
          <w:bCs/>
          <w:sz w:val="28"/>
          <w:szCs w:val="28"/>
        </w:rPr>
        <w:t>Một số thôn, tổ có quy mô dân số, số hộ chưa đạt tiêu chuẩn theo quy định, có thôn, tổ diện tích rộng, dân cư phân tán, gây khó khăn trong công tác quản lý; ngược lại có thôn, tổ quy mô nhỏ, manh mún. Việc phân bố các thôn, tổ chưa thật sự hợp lý, chưa phù hợp với điều kiện phát triển hiện nay, hoạt động của một số thôn còn hạn chế, hiệu quả chưa cao. Đội ngũ cán bộ thôn, tổ kiêm nhiệm nhiều việc, chế độ chính sách còn khó khăn.</w:t>
      </w:r>
    </w:p>
    <w:p w14:paraId="382F8F16" w14:textId="433146CF" w:rsidR="00753973" w:rsidRPr="003A01CF" w:rsidRDefault="008B7109" w:rsidP="008D32DB">
      <w:pPr>
        <w:spacing w:before="120" w:after="120" w:line="264" w:lineRule="auto"/>
        <w:ind w:firstLine="720"/>
        <w:jc w:val="both"/>
        <w:rPr>
          <w:bCs/>
          <w:spacing w:val="2"/>
          <w:sz w:val="28"/>
          <w:szCs w:val="28"/>
        </w:rPr>
      </w:pPr>
      <w:r>
        <w:rPr>
          <w:b/>
          <w:spacing w:val="2"/>
          <w:sz w:val="28"/>
          <w:szCs w:val="28"/>
        </w:rPr>
        <w:t>5</w:t>
      </w:r>
      <w:r w:rsidR="00753973" w:rsidRPr="003A01CF">
        <w:rPr>
          <w:b/>
          <w:spacing w:val="2"/>
          <w:sz w:val="28"/>
          <w:szCs w:val="28"/>
        </w:rPr>
        <w:t xml:space="preserve">. Nguyên nhân: </w:t>
      </w:r>
      <w:r w:rsidR="00753973" w:rsidRPr="003A01CF">
        <w:rPr>
          <w:bCs/>
          <w:spacing w:val="2"/>
          <w:sz w:val="28"/>
          <w:szCs w:val="28"/>
        </w:rPr>
        <w:t>Do yếu tố lịch sử để lại, việc thành lập thôn, tổ trước đây chưa căn cứ đầy đủ vào tiêu chuẩn quy mô, quá trình biến động dân cư, phát triển kinh tế - xã hội làm thay đổi cơ cấu dân số. Điều kiện địa lý, hạ tầng giao thông ở một số khu vực còn hạn chế. Nguồn lực đầu tư cho hoạt động của thôn còn khó khăn.</w:t>
      </w:r>
    </w:p>
    <w:p w14:paraId="13911F21" w14:textId="58F7CFFE" w:rsidR="00753973" w:rsidRPr="003A01CF" w:rsidRDefault="008B7109" w:rsidP="008D32DB">
      <w:pPr>
        <w:spacing w:before="120" w:after="120" w:line="264" w:lineRule="auto"/>
        <w:ind w:firstLine="720"/>
        <w:jc w:val="both"/>
        <w:rPr>
          <w:b/>
          <w:sz w:val="28"/>
          <w:szCs w:val="28"/>
        </w:rPr>
      </w:pPr>
      <w:r>
        <w:rPr>
          <w:b/>
          <w:sz w:val="28"/>
          <w:szCs w:val="28"/>
        </w:rPr>
        <w:t>6</w:t>
      </w:r>
      <w:r w:rsidR="00753973" w:rsidRPr="003A01CF">
        <w:rPr>
          <w:b/>
          <w:sz w:val="28"/>
          <w:szCs w:val="28"/>
        </w:rPr>
        <w:t xml:space="preserve">. Đánh giá chung: </w:t>
      </w:r>
    </w:p>
    <w:p w14:paraId="4163EA30" w14:textId="77777777" w:rsidR="00753973" w:rsidRPr="003A01CF" w:rsidRDefault="00753973" w:rsidP="008D32DB">
      <w:pPr>
        <w:spacing w:before="120" w:after="120" w:line="264" w:lineRule="auto"/>
        <w:ind w:firstLine="720"/>
        <w:jc w:val="both"/>
        <w:rPr>
          <w:bCs/>
          <w:sz w:val="28"/>
          <w:szCs w:val="28"/>
        </w:rPr>
      </w:pPr>
      <w:r w:rsidRPr="003A01CF">
        <w:rPr>
          <w:bCs/>
          <w:sz w:val="28"/>
          <w:szCs w:val="28"/>
        </w:rPr>
        <w:t xml:space="preserve">- Các thôn, tổ cơ bản ổn định về địa giới, tổ chức bộ máy và đi vào hoạt động nền nếp, góp phần tích cực trong việc thực hiện nhiệm vụ phát triển kinh tế - xã hội, giữ vững quốc phòng - an ninh tại địa phương. </w:t>
      </w:r>
    </w:p>
    <w:p w14:paraId="311C0BEE" w14:textId="77777777" w:rsidR="00753973" w:rsidRDefault="00753973" w:rsidP="008D32DB">
      <w:pPr>
        <w:spacing w:before="120" w:after="120" w:line="264" w:lineRule="auto"/>
        <w:ind w:firstLine="720"/>
        <w:jc w:val="both"/>
        <w:rPr>
          <w:bCs/>
          <w:sz w:val="28"/>
          <w:szCs w:val="28"/>
        </w:rPr>
      </w:pPr>
      <w:r w:rsidRPr="003A01CF">
        <w:rPr>
          <w:bCs/>
          <w:sz w:val="28"/>
          <w:szCs w:val="28"/>
        </w:rPr>
        <w:t xml:space="preserve">- Tuy nhiên, trước yêu cầu nâng cao hiệu lực, hiệu quả quản lý nhà nước và </w:t>
      </w:r>
      <w:r w:rsidRPr="003A01CF">
        <w:rPr>
          <w:bCs/>
          <w:sz w:val="28"/>
          <w:szCs w:val="28"/>
        </w:rPr>
        <w:lastRenderedPageBreak/>
        <w:t>thực hiện các tiêu chuẩn theo quy định hiện hành, việc sắp xếp lại các thôn, tổ là cần thiết nhằm khắc phục những bất cập, tạo sự đồng bộ và phù hợp với tình hình thực tế.</w:t>
      </w:r>
    </w:p>
    <w:p w14:paraId="60857C95" w14:textId="77777777" w:rsidR="008D32DB" w:rsidRDefault="00E25046" w:rsidP="008D32DB">
      <w:pPr>
        <w:pBdr>
          <w:top w:val="dotted" w:sz="4" w:space="0" w:color="FFFFFF"/>
          <w:left w:val="dotted" w:sz="4" w:space="0" w:color="FFFFFF"/>
          <w:bottom w:val="dotted" w:sz="4" w:space="5" w:color="FFFFFF"/>
          <w:right w:val="dotted" w:sz="4" w:space="0" w:color="FFFFFF"/>
        </w:pBdr>
        <w:spacing w:before="120" w:after="120" w:line="264" w:lineRule="auto"/>
        <w:ind w:firstLine="720"/>
        <w:jc w:val="both"/>
        <w:rPr>
          <w:b/>
          <w:sz w:val="28"/>
          <w:szCs w:val="28"/>
          <w:lang w:val="nl-NL"/>
        </w:rPr>
      </w:pPr>
      <w:r w:rsidRPr="003A01CF">
        <w:rPr>
          <w:b/>
          <w:sz w:val="28"/>
          <w:szCs w:val="28"/>
          <w:lang w:val="nl-NL"/>
        </w:rPr>
        <w:t xml:space="preserve">II. </w:t>
      </w:r>
      <w:r w:rsidR="002C1D21" w:rsidRPr="003A01CF">
        <w:rPr>
          <w:b/>
          <w:sz w:val="28"/>
          <w:szCs w:val="28"/>
          <w:lang w:val="nl-NL"/>
        </w:rPr>
        <w:t>PHƯƠNG ÁN SẮP XẾP</w:t>
      </w:r>
    </w:p>
    <w:p w14:paraId="16BA713B" w14:textId="3C9CA57D" w:rsidR="00E25046" w:rsidRPr="003A01CF" w:rsidRDefault="00E25046" w:rsidP="008D32DB">
      <w:pPr>
        <w:pBdr>
          <w:top w:val="dotted" w:sz="4" w:space="0" w:color="FFFFFF"/>
          <w:left w:val="dotted" w:sz="4" w:space="0" w:color="FFFFFF"/>
          <w:bottom w:val="dotted" w:sz="4" w:space="5" w:color="FFFFFF"/>
          <w:right w:val="dotted" w:sz="4" w:space="0" w:color="FFFFFF"/>
        </w:pBdr>
        <w:spacing w:before="120" w:after="120" w:line="264" w:lineRule="auto"/>
        <w:ind w:firstLine="720"/>
        <w:jc w:val="both"/>
        <w:rPr>
          <w:b/>
          <w:sz w:val="28"/>
          <w:szCs w:val="28"/>
          <w:lang w:val="nl-NL"/>
        </w:rPr>
      </w:pPr>
      <w:r w:rsidRPr="003A01CF">
        <w:rPr>
          <w:b/>
          <w:sz w:val="28"/>
          <w:szCs w:val="28"/>
          <w:lang w:val="nl-NL"/>
        </w:rPr>
        <w:t>1. Mục đích</w:t>
      </w:r>
      <w:r w:rsidR="006C748A" w:rsidRPr="003A01CF">
        <w:rPr>
          <w:b/>
          <w:sz w:val="28"/>
          <w:szCs w:val="28"/>
          <w:lang w:val="nl-NL"/>
        </w:rPr>
        <w:t>, yêu</w:t>
      </w:r>
      <w:r w:rsidR="00055ABB" w:rsidRPr="003A01CF">
        <w:rPr>
          <w:b/>
          <w:sz w:val="28"/>
          <w:szCs w:val="28"/>
          <w:lang w:val="nl-NL"/>
        </w:rPr>
        <w:t xml:space="preserve"> cầu, nguyên tắc</w:t>
      </w:r>
    </w:p>
    <w:p w14:paraId="60B469D6" w14:textId="290FBBAC" w:rsidR="00055ABB" w:rsidRPr="003A01CF" w:rsidRDefault="00055ABB" w:rsidP="008D32DB">
      <w:pPr>
        <w:spacing w:before="120" w:after="120" w:line="264" w:lineRule="auto"/>
        <w:ind w:firstLine="720"/>
        <w:jc w:val="both"/>
        <w:rPr>
          <w:b/>
          <w:i/>
          <w:iCs/>
          <w:sz w:val="28"/>
          <w:szCs w:val="28"/>
          <w:lang w:val="nl-NL"/>
        </w:rPr>
      </w:pPr>
      <w:r w:rsidRPr="003A01CF">
        <w:rPr>
          <w:b/>
          <w:i/>
          <w:iCs/>
          <w:sz w:val="28"/>
          <w:szCs w:val="28"/>
          <w:lang w:val="nl-NL"/>
        </w:rPr>
        <w:t>* Mục đích</w:t>
      </w:r>
    </w:p>
    <w:p w14:paraId="29412236" w14:textId="23A7A24E" w:rsidR="00E25046" w:rsidRPr="003A01CF" w:rsidRDefault="00F35114" w:rsidP="008D32DB">
      <w:pPr>
        <w:spacing w:before="120" w:after="120" w:line="264" w:lineRule="auto"/>
        <w:ind w:firstLine="720"/>
        <w:jc w:val="both"/>
        <w:rPr>
          <w:sz w:val="28"/>
          <w:szCs w:val="28"/>
          <w:lang w:val="nl-NL"/>
        </w:rPr>
      </w:pPr>
      <w:r w:rsidRPr="003A01CF">
        <w:rPr>
          <w:sz w:val="28"/>
          <w:szCs w:val="28"/>
          <w:lang w:val="nl-NL"/>
        </w:rPr>
        <w:t xml:space="preserve">- </w:t>
      </w:r>
      <w:r w:rsidR="00E25046" w:rsidRPr="003A01CF">
        <w:rPr>
          <w:sz w:val="28"/>
          <w:szCs w:val="28"/>
          <w:lang w:val="nl-NL"/>
        </w:rPr>
        <w:t>Sắp xếp, tổ chức lại các thôn nhằm phù hợp với quy mô dân số, điều kiện tự nhiên và yêu cầu quản lý hiện nay, bảo đảm đúng tiêu chuẩn theo quy định của Nhà nước.</w:t>
      </w:r>
    </w:p>
    <w:p w14:paraId="42CA44B6" w14:textId="322B7824" w:rsidR="00E25046" w:rsidRPr="003A01CF" w:rsidRDefault="00F35114" w:rsidP="008D32DB">
      <w:pPr>
        <w:spacing w:before="120" w:after="120" w:line="264" w:lineRule="auto"/>
        <w:ind w:firstLine="720"/>
        <w:jc w:val="both"/>
        <w:rPr>
          <w:spacing w:val="-2"/>
          <w:sz w:val="28"/>
          <w:szCs w:val="28"/>
          <w:lang w:val="nl-NL"/>
        </w:rPr>
      </w:pPr>
      <w:r w:rsidRPr="003A01CF">
        <w:rPr>
          <w:spacing w:val="-2"/>
          <w:sz w:val="28"/>
          <w:szCs w:val="28"/>
          <w:lang w:val="nl-NL"/>
        </w:rPr>
        <w:t xml:space="preserve">- </w:t>
      </w:r>
      <w:r w:rsidR="00E25046" w:rsidRPr="003A01CF">
        <w:rPr>
          <w:spacing w:val="-2"/>
          <w:sz w:val="28"/>
          <w:szCs w:val="28"/>
          <w:lang w:val="nl-NL"/>
        </w:rPr>
        <w:t>Nâng cao hiệu lực, hiệu quả quản lý của chính quyền cơ sở, tạo điều kiện thuận lợi trong công tác điều hành, triển khai chủ trương, chính sách đến người dân.</w:t>
      </w:r>
    </w:p>
    <w:p w14:paraId="64BAE4D0" w14:textId="259BF6A3" w:rsidR="00E25046" w:rsidRPr="003A01CF" w:rsidRDefault="00F35114" w:rsidP="008D32DB">
      <w:pPr>
        <w:spacing w:before="120" w:after="120" w:line="264" w:lineRule="auto"/>
        <w:ind w:firstLine="720"/>
        <w:jc w:val="both"/>
        <w:rPr>
          <w:sz w:val="28"/>
          <w:szCs w:val="28"/>
          <w:lang w:val="nl-NL"/>
        </w:rPr>
      </w:pPr>
      <w:r w:rsidRPr="003A01CF">
        <w:rPr>
          <w:sz w:val="28"/>
          <w:szCs w:val="28"/>
          <w:lang w:val="nl-NL"/>
        </w:rPr>
        <w:t xml:space="preserve">- </w:t>
      </w:r>
      <w:r w:rsidR="00E25046" w:rsidRPr="003A01CF">
        <w:rPr>
          <w:sz w:val="28"/>
          <w:szCs w:val="28"/>
          <w:lang w:val="nl-NL"/>
        </w:rPr>
        <w:t>Góp phần tinh gọn bộ máy, giảm đầu mối, tiết kiệm chi ngân sách và nâng cao chất lượng hoạt động của hệ thống chính trị ở thôn.</w:t>
      </w:r>
    </w:p>
    <w:p w14:paraId="70E8F293" w14:textId="5392B9C3" w:rsidR="00E25046" w:rsidRPr="003A01CF" w:rsidRDefault="00F35114" w:rsidP="008D32DB">
      <w:pPr>
        <w:spacing w:before="120" w:after="120" w:line="264" w:lineRule="auto"/>
        <w:ind w:firstLine="720"/>
        <w:jc w:val="both"/>
        <w:rPr>
          <w:sz w:val="28"/>
          <w:szCs w:val="28"/>
          <w:lang w:val="nl-NL"/>
        </w:rPr>
      </w:pPr>
      <w:r w:rsidRPr="003A01CF">
        <w:rPr>
          <w:sz w:val="28"/>
          <w:szCs w:val="28"/>
          <w:lang w:val="nl-NL"/>
        </w:rPr>
        <w:t xml:space="preserve">- </w:t>
      </w:r>
      <w:r w:rsidR="00E25046" w:rsidRPr="003A01CF">
        <w:rPr>
          <w:sz w:val="28"/>
          <w:szCs w:val="28"/>
          <w:lang w:val="nl-NL"/>
        </w:rPr>
        <w:t>Tạo điều kiện để đầu tư phát triển kinh tế - xã hội, giữ vững quốc phòng - an ninh, xây dựng nông thôn ổn định, phát triển bền vững.</w:t>
      </w:r>
    </w:p>
    <w:p w14:paraId="1FB99FA6" w14:textId="00BC7469" w:rsidR="00E25046" w:rsidRPr="003A01CF" w:rsidRDefault="00055ABB" w:rsidP="008D32DB">
      <w:pPr>
        <w:spacing w:before="120" w:after="120" w:line="264" w:lineRule="auto"/>
        <w:ind w:firstLine="720"/>
        <w:jc w:val="both"/>
        <w:rPr>
          <w:b/>
          <w:bCs/>
          <w:i/>
          <w:iCs/>
          <w:sz w:val="28"/>
          <w:szCs w:val="28"/>
          <w:lang w:val="nl-NL"/>
        </w:rPr>
      </w:pPr>
      <w:r w:rsidRPr="003A01CF">
        <w:rPr>
          <w:b/>
          <w:bCs/>
          <w:i/>
          <w:iCs/>
          <w:sz w:val="28"/>
          <w:szCs w:val="28"/>
          <w:lang w:val="nl-NL"/>
        </w:rPr>
        <w:t>*</w:t>
      </w:r>
      <w:r w:rsidR="00E25046" w:rsidRPr="003A01CF">
        <w:rPr>
          <w:b/>
          <w:bCs/>
          <w:i/>
          <w:iCs/>
          <w:sz w:val="28"/>
          <w:szCs w:val="28"/>
          <w:lang w:val="nl-NL"/>
        </w:rPr>
        <w:t xml:space="preserve"> Yêu cầu</w:t>
      </w:r>
    </w:p>
    <w:p w14:paraId="7F9B6AE9" w14:textId="5867BFFB" w:rsidR="00E25046" w:rsidRPr="003A01CF" w:rsidRDefault="00F35114" w:rsidP="008D32DB">
      <w:pPr>
        <w:spacing w:before="120" w:after="120" w:line="264" w:lineRule="auto"/>
        <w:ind w:firstLine="720"/>
        <w:jc w:val="both"/>
        <w:rPr>
          <w:b/>
          <w:bCs/>
          <w:sz w:val="28"/>
          <w:szCs w:val="28"/>
          <w:lang w:val="nl-NL"/>
        </w:rPr>
      </w:pPr>
      <w:r w:rsidRPr="003A01CF">
        <w:rPr>
          <w:sz w:val="28"/>
          <w:szCs w:val="28"/>
          <w:lang w:val="nl-NL"/>
        </w:rPr>
        <w:t xml:space="preserve">- </w:t>
      </w:r>
      <w:r w:rsidR="00E25046" w:rsidRPr="003A01CF">
        <w:rPr>
          <w:sz w:val="28"/>
          <w:szCs w:val="28"/>
          <w:lang w:val="nl-NL"/>
        </w:rPr>
        <w:t>Việc sắp xếp phải tuân thủ đúng quy định pháp luật, bảo đảm tiêu chuẩn về quy mô dân số, diện tích và các điều kiện liên quan.</w:t>
      </w:r>
    </w:p>
    <w:p w14:paraId="367066A5" w14:textId="7D81DE78" w:rsidR="00E25046" w:rsidRPr="003A01CF" w:rsidRDefault="00F35114" w:rsidP="008D32DB">
      <w:pPr>
        <w:spacing w:before="120" w:after="120" w:line="264" w:lineRule="auto"/>
        <w:ind w:firstLine="720"/>
        <w:jc w:val="both"/>
        <w:rPr>
          <w:b/>
          <w:bCs/>
          <w:sz w:val="28"/>
          <w:szCs w:val="28"/>
          <w:lang w:val="nl-NL"/>
        </w:rPr>
      </w:pPr>
      <w:r w:rsidRPr="003A01CF">
        <w:rPr>
          <w:sz w:val="28"/>
          <w:szCs w:val="28"/>
          <w:lang w:val="nl-NL"/>
        </w:rPr>
        <w:t xml:space="preserve">- </w:t>
      </w:r>
      <w:r w:rsidR="00E25046" w:rsidRPr="003A01CF">
        <w:rPr>
          <w:sz w:val="28"/>
          <w:szCs w:val="28"/>
          <w:lang w:val="nl-NL"/>
        </w:rPr>
        <w:t>Bảo đảm dân chủ, công khai, minh bạch, có sự tham gia ý kiến của cử tri và sự đồng thuận của Nhân dân. Việc sắp xếp thôn phải được sự đồng ý của trên 50% số cử tri đại diện hộ gia đình.</w:t>
      </w:r>
    </w:p>
    <w:p w14:paraId="5AC1EC61" w14:textId="0306B6ED" w:rsidR="00E25046" w:rsidRPr="003A01CF" w:rsidRDefault="00422A68" w:rsidP="008D32DB">
      <w:pPr>
        <w:spacing w:before="120" w:after="120" w:line="264" w:lineRule="auto"/>
        <w:ind w:firstLine="720"/>
        <w:jc w:val="both"/>
        <w:rPr>
          <w:b/>
          <w:bCs/>
          <w:sz w:val="28"/>
          <w:szCs w:val="28"/>
          <w:lang w:val="nl-NL"/>
        </w:rPr>
      </w:pPr>
      <w:r w:rsidRPr="003A01CF">
        <w:rPr>
          <w:sz w:val="28"/>
          <w:szCs w:val="28"/>
          <w:lang w:val="nl-NL"/>
        </w:rPr>
        <w:t xml:space="preserve">- </w:t>
      </w:r>
      <w:r w:rsidR="00E25046" w:rsidRPr="003A01CF">
        <w:rPr>
          <w:sz w:val="28"/>
          <w:szCs w:val="28"/>
          <w:lang w:val="nl-NL"/>
        </w:rPr>
        <w:t>Việc sắp xếp phải phù hợp với thực tiễn địa phương, giữ gìn ổn định tình hình an ninh trật tự, không làm ảnh hưởng đến đời sống, sinh hoạt của người dân.</w:t>
      </w:r>
    </w:p>
    <w:p w14:paraId="39F62817" w14:textId="436AEEF4" w:rsidR="00E25046" w:rsidRPr="003A01CF" w:rsidRDefault="00422A68" w:rsidP="008D32DB">
      <w:pPr>
        <w:spacing w:before="120" w:after="120" w:line="264" w:lineRule="auto"/>
        <w:ind w:firstLine="720"/>
        <w:jc w:val="both"/>
        <w:rPr>
          <w:b/>
          <w:bCs/>
          <w:sz w:val="28"/>
          <w:szCs w:val="28"/>
          <w:lang w:val="nl-NL"/>
        </w:rPr>
      </w:pPr>
      <w:r w:rsidRPr="003A01CF">
        <w:rPr>
          <w:sz w:val="28"/>
          <w:szCs w:val="28"/>
          <w:lang w:val="nl-NL"/>
        </w:rPr>
        <w:t xml:space="preserve">- </w:t>
      </w:r>
      <w:r w:rsidR="00E25046" w:rsidRPr="003A01CF">
        <w:rPr>
          <w:sz w:val="28"/>
          <w:szCs w:val="28"/>
          <w:lang w:val="nl-NL"/>
        </w:rPr>
        <w:t>Sau sắp xếp phải bảo đảm hoạt động hiệu quả, không gây chồng chéo, gián đoạn trong công tác quản lý.</w:t>
      </w:r>
    </w:p>
    <w:p w14:paraId="24669B06" w14:textId="467C2935" w:rsidR="00E25046" w:rsidRPr="003A01CF" w:rsidRDefault="00422A68" w:rsidP="008D32DB">
      <w:pPr>
        <w:spacing w:before="120" w:after="120" w:line="264" w:lineRule="auto"/>
        <w:ind w:firstLine="720"/>
        <w:jc w:val="both"/>
        <w:rPr>
          <w:sz w:val="28"/>
          <w:szCs w:val="28"/>
          <w:lang w:val="nl-NL"/>
        </w:rPr>
      </w:pPr>
      <w:r w:rsidRPr="003A01CF">
        <w:rPr>
          <w:sz w:val="28"/>
          <w:szCs w:val="28"/>
          <w:lang w:val="nl-NL"/>
        </w:rPr>
        <w:t xml:space="preserve">- </w:t>
      </w:r>
      <w:r w:rsidR="00E25046" w:rsidRPr="003A01CF">
        <w:rPr>
          <w:sz w:val="28"/>
          <w:szCs w:val="28"/>
          <w:lang w:val="nl-NL"/>
        </w:rPr>
        <w:t>Tổ chức thực hiện chặt chẽ, đồng bộ, đúng lộ trình, có sự phối hợp giữa các ngành, đoàn thể và các thôn liên quan.</w:t>
      </w:r>
    </w:p>
    <w:p w14:paraId="6BBC88EB" w14:textId="6CE77F71" w:rsidR="00A1559D" w:rsidRPr="003A01CF" w:rsidRDefault="00055ABB" w:rsidP="008D32DB">
      <w:pPr>
        <w:spacing w:before="120" w:after="120" w:line="264" w:lineRule="auto"/>
        <w:ind w:firstLine="720"/>
        <w:jc w:val="both"/>
        <w:rPr>
          <w:b/>
          <w:bCs/>
          <w:i/>
          <w:iCs/>
          <w:sz w:val="28"/>
          <w:szCs w:val="28"/>
          <w:lang w:val="nl-NL"/>
        </w:rPr>
      </w:pPr>
      <w:r w:rsidRPr="003A01CF">
        <w:rPr>
          <w:b/>
          <w:bCs/>
          <w:i/>
          <w:iCs/>
          <w:sz w:val="28"/>
          <w:szCs w:val="28"/>
          <w:lang w:val="nl-NL"/>
        </w:rPr>
        <w:t>*</w:t>
      </w:r>
      <w:r w:rsidR="00A1559D" w:rsidRPr="003A01CF">
        <w:rPr>
          <w:b/>
          <w:bCs/>
          <w:i/>
          <w:iCs/>
          <w:sz w:val="28"/>
          <w:szCs w:val="28"/>
          <w:lang w:val="nl-NL"/>
        </w:rPr>
        <w:t xml:space="preserve"> Nguyên tắc </w:t>
      </w:r>
    </w:p>
    <w:p w14:paraId="5F4BC9AC" w14:textId="77777777" w:rsidR="00A1559D" w:rsidRPr="003A01CF" w:rsidRDefault="00A1559D" w:rsidP="008D32DB">
      <w:pPr>
        <w:spacing w:before="120" w:after="120" w:line="264" w:lineRule="auto"/>
        <w:ind w:firstLine="720"/>
        <w:jc w:val="both"/>
        <w:rPr>
          <w:sz w:val="28"/>
          <w:szCs w:val="28"/>
          <w:lang w:val="nl-NL"/>
        </w:rPr>
      </w:pPr>
      <w:r w:rsidRPr="003A01CF">
        <w:rPr>
          <w:sz w:val="28"/>
          <w:szCs w:val="28"/>
          <w:lang w:val="nl-NL"/>
        </w:rPr>
        <w:t xml:space="preserve">- Tuân thủ quy định của pháp luật, bảo đảm dân chủ, công khai, minh bạch; Bảo đảm sự lãnh đạo của cấp ủy đảng, sự quản lý cửa chính quyền; kế thừa, giữ gìn và phát huy giá trị lịch sử, văn hóa, phong tục, tập quán tốt đẹp của cộng đồng dân cư. Tôn trọng yếu tố lịch sử, văn hóa, phong tục tập quán, giữ gìn sự ổn định của cộng đồng dân cư, không làm xáo trộn lớn đến đời sống Nhân dân </w:t>
      </w:r>
    </w:p>
    <w:p w14:paraId="70AD53FC" w14:textId="01E14DA3" w:rsidR="00A1559D" w:rsidRPr="003A01CF" w:rsidRDefault="00A1559D" w:rsidP="008D32DB">
      <w:pPr>
        <w:spacing w:before="120" w:after="120" w:line="264" w:lineRule="auto"/>
        <w:ind w:firstLine="720"/>
        <w:jc w:val="both"/>
        <w:rPr>
          <w:sz w:val="28"/>
          <w:szCs w:val="28"/>
          <w:lang w:val="nl-NL"/>
        </w:rPr>
      </w:pPr>
      <w:r w:rsidRPr="003A01CF">
        <w:rPr>
          <w:sz w:val="28"/>
          <w:szCs w:val="28"/>
          <w:lang w:val="nl-NL"/>
        </w:rPr>
        <w:t>- Thực hiện sắp xếp, tổ chức lại các thôn</w:t>
      </w:r>
      <w:r w:rsidR="0057689F" w:rsidRPr="003A01CF">
        <w:rPr>
          <w:sz w:val="28"/>
          <w:szCs w:val="28"/>
          <w:lang w:val="nl-NL"/>
        </w:rPr>
        <w:t>, tổ</w:t>
      </w:r>
      <w:r w:rsidRPr="003A01CF">
        <w:rPr>
          <w:sz w:val="28"/>
          <w:szCs w:val="28"/>
          <w:lang w:val="nl-NL"/>
        </w:rPr>
        <w:t xml:space="preserve"> bảo đảm tiêu chí theo quy định để thành lập thôn</w:t>
      </w:r>
      <w:r w:rsidR="0057689F" w:rsidRPr="003A01CF">
        <w:rPr>
          <w:sz w:val="28"/>
          <w:szCs w:val="28"/>
          <w:lang w:val="nl-NL"/>
        </w:rPr>
        <w:t>, tổ</w:t>
      </w:r>
      <w:r w:rsidRPr="003A01CF">
        <w:rPr>
          <w:sz w:val="28"/>
          <w:szCs w:val="28"/>
          <w:lang w:val="nl-NL"/>
        </w:rPr>
        <w:t xml:space="preserve"> mới có quy mô phù hợp, bảo đảm sau sắp xếp các thôn</w:t>
      </w:r>
      <w:r w:rsidR="0057689F" w:rsidRPr="003A01CF">
        <w:rPr>
          <w:sz w:val="28"/>
          <w:szCs w:val="28"/>
          <w:lang w:val="nl-NL"/>
        </w:rPr>
        <w:t>, tổ</w:t>
      </w:r>
      <w:r w:rsidRPr="003A01CF">
        <w:rPr>
          <w:sz w:val="28"/>
          <w:szCs w:val="28"/>
          <w:lang w:val="nl-NL"/>
        </w:rPr>
        <w:t xml:space="preserve"> cơ bản đạt tiêu chí theo quy định. </w:t>
      </w:r>
    </w:p>
    <w:p w14:paraId="58E71FCF" w14:textId="2EAFBB9D" w:rsidR="00A1559D" w:rsidRPr="003A01CF" w:rsidRDefault="00A1559D" w:rsidP="008D32DB">
      <w:pPr>
        <w:spacing w:before="120" w:after="120" w:line="264" w:lineRule="auto"/>
        <w:ind w:firstLine="720"/>
        <w:jc w:val="both"/>
        <w:rPr>
          <w:sz w:val="28"/>
          <w:szCs w:val="28"/>
          <w:lang w:val="nl-NL"/>
        </w:rPr>
      </w:pPr>
      <w:r w:rsidRPr="003A01CF">
        <w:rPr>
          <w:sz w:val="28"/>
          <w:szCs w:val="28"/>
          <w:lang w:val="nl-NL"/>
        </w:rPr>
        <w:lastRenderedPageBreak/>
        <w:t>- Khi thực hiện việc sắp xếp các thôn phải nhận được trên 50% số cử tri đại diện hộ gia đình của từng thôn</w:t>
      </w:r>
      <w:r w:rsidR="0057689F" w:rsidRPr="003A01CF">
        <w:rPr>
          <w:sz w:val="28"/>
          <w:szCs w:val="28"/>
          <w:lang w:val="nl-NL"/>
        </w:rPr>
        <w:t>, tổ</w:t>
      </w:r>
      <w:r w:rsidRPr="003A01CF">
        <w:rPr>
          <w:sz w:val="28"/>
          <w:szCs w:val="28"/>
          <w:lang w:val="nl-NL"/>
        </w:rPr>
        <w:t xml:space="preserve"> tán thành.</w:t>
      </w:r>
    </w:p>
    <w:p w14:paraId="12691431" w14:textId="0A60A991" w:rsidR="00055ABB" w:rsidRPr="003A01CF" w:rsidRDefault="00055ABB" w:rsidP="008D32DB">
      <w:pPr>
        <w:spacing w:before="120" w:after="120" w:line="264" w:lineRule="auto"/>
        <w:ind w:firstLine="720"/>
        <w:jc w:val="both"/>
        <w:rPr>
          <w:b/>
          <w:bCs/>
          <w:sz w:val="28"/>
          <w:szCs w:val="28"/>
          <w:lang w:val="nl-NL"/>
        </w:rPr>
      </w:pPr>
      <w:r w:rsidRPr="003A01CF">
        <w:rPr>
          <w:b/>
          <w:bCs/>
          <w:sz w:val="28"/>
          <w:szCs w:val="28"/>
          <w:lang w:val="nl-NL"/>
        </w:rPr>
        <w:t>2. Tiêu chuẩn quy mô số hộ gia đình của thôn, tổ dân phố</w:t>
      </w:r>
    </w:p>
    <w:p w14:paraId="56FAE7C2" w14:textId="1B8346B1" w:rsidR="007B007F" w:rsidRPr="003A01CF" w:rsidRDefault="00055ABB" w:rsidP="008D32DB">
      <w:pPr>
        <w:spacing w:before="120" w:after="120" w:line="264" w:lineRule="auto"/>
        <w:ind w:firstLine="720"/>
        <w:jc w:val="both"/>
        <w:rPr>
          <w:b/>
          <w:bCs/>
          <w:i/>
          <w:iCs/>
          <w:sz w:val="28"/>
          <w:szCs w:val="28"/>
          <w:lang w:val="nl-NL"/>
        </w:rPr>
      </w:pPr>
      <w:r w:rsidRPr="003A01CF">
        <w:rPr>
          <w:b/>
          <w:bCs/>
          <w:i/>
          <w:iCs/>
          <w:sz w:val="28"/>
          <w:szCs w:val="28"/>
          <w:lang w:val="nl-NL"/>
        </w:rPr>
        <w:t xml:space="preserve">* </w:t>
      </w:r>
      <w:r w:rsidR="007B007F" w:rsidRPr="003A01CF">
        <w:rPr>
          <w:b/>
          <w:bCs/>
          <w:i/>
          <w:iCs/>
          <w:sz w:val="28"/>
          <w:szCs w:val="28"/>
          <w:lang w:val="nl-NL"/>
        </w:rPr>
        <w:t xml:space="preserve">Tiêu chuẩn thôn, tổ dân phố theo vùng, miền </w:t>
      </w:r>
    </w:p>
    <w:p w14:paraId="3FFB2041" w14:textId="3C745C04" w:rsidR="007B007F" w:rsidRPr="003A01CF" w:rsidRDefault="007B007F" w:rsidP="008D32DB">
      <w:pPr>
        <w:spacing w:before="120" w:after="120" w:line="264" w:lineRule="auto"/>
        <w:ind w:firstLine="720"/>
        <w:jc w:val="both"/>
        <w:rPr>
          <w:bCs/>
          <w:sz w:val="28"/>
          <w:szCs w:val="28"/>
          <w:lang w:val="nl-NL"/>
        </w:rPr>
      </w:pPr>
      <w:r w:rsidRPr="003A01CF">
        <w:rPr>
          <w:bCs/>
          <w:sz w:val="28"/>
          <w:szCs w:val="28"/>
          <w:lang w:val="nl-NL"/>
        </w:rPr>
        <w:t>Căn cứ điểm đ khoản 1 Điều 10 Nghị định số 185/2026/NĐ-CP của Chính phủ về tổ chức, hoạt động của thôn, tổ dân phố và chế độ, chính sách đối với người hoạt động không chuyên trách ở cấp xã, ở thôn, tổ dân phố quy định tiêu chuẩn quy mô số hộ gia đình ở vùng duyên hải Nam Trung Bộ và Tây Nguyên:</w:t>
      </w:r>
    </w:p>
    <w:p w14:paraId="1BE248EC" w14:textId="77777777" w:rsidR="007B007F" w:rsidRPr="003A01CF" w:rsidRDefault="007B007F" w:rsidP="008D32DB">
      <w:pPr>
        <w:spacing w:before="120" w:after="120" w:line="264" w:lineRule="auto"/>
        <w:ind w:firstLine="720"/>
        <w:jc w:val="both"/>
        <w:rPr>
          <w:bCs/>
          <w:sz w:val="28"/>
          <w:szCs w:val="28"/>
          <w:lang w:val="nl-NL"/>
        </w:rPr>
      </w:pPr>
      <w:r w:rsidRPr="003A01CF">
        <w:rPr>
          <w:bCs/>
          <w:sz w:val="28"/>
          <w:szCs w:val="28"/>
          <w:lang w:val="nl-NL"/>
        </w:rPr>
        <w:t xml:space="preserve">- Thôn có từ </w:t>
      </w:r>
      <w:r w:rsidRPr="003A01CF">
        <w:rPr>
          <w:b/>
          <w:sz w:val="28"/>
          <w:szCs w:val="28"/>
          <w:lang w:val="nl-NL"/>
        </w:rPr>
        <w:t>300</w:t>
      </w:r>
      <w:r w:rsidRPr="003A01CF">
        <w:rPr>
          <w:bCs/>
          <w:sz w:val="28"/>
          <w:szCs w:val="28"/>
          <w:lang w:val="nl-NL"/>
        </w:rPr>
        <w:t xml:space="preserve"> hộ trở lên;</w:t>
      </w:r>
    </w:p>
    <w:p w14:paraId="4A4BC3FD" w14:textId="53144D37" w:rsidR="007B007F" w:rsidRPr="003A01CF" w:rsidRDefault="007B007F" w:rsidP="008D32DB">
      <w:pPr>
        <w:spacing w:before="120" w:after="120" w:line="264" w:lineRule="auto"/>
        <w:ind w:firstLine="720"/>
        <w:jc w:val="both"/>
        <w:rPr>
          <w:bCs/>
          <w:sz w:val="28"/>
          <w:szCs w:val="28"/>
          <w:lang w:val="nl-NL"/>
        </w:rPr>
      </w:pPr>
      <w:r w:rsidRPr="003A01CF">
        <w:rPr>
          <w:bCs/>
          <w:sz w:val="28"/>
          <w:szCs w:val="28"/>
          <w:lang w:val="nl-NL"/>
        </w:rPr>
        <w:t xml:space="preserve">- Tổ dân phố có từ </w:t>
      </w:r>
      <w:r w:rsidRPr="003A01CF">
        <w:rPr>
          <w:b/>
          <w:sz w:val="28"/>
          <w:szCs w:val="28"/>
          <w:lang w:val="nl-NL"/>
        </w:rPr>
        <w:t>450</w:t>
      </w:r>
      <w:r w:rsidRPr="003A01CF">
        <w:rPr>
          <w:bCs/>
          <w:sz w:val="28"/>
          <w:szCs w:val="28"/>
          <w:lang w:val="nl-NL"/>
        </w:rPr>
        <w:t xml:space="preserve"> hộ trở lên.</w:t>
      </w:r>
    </w:p>
    <w:p w14:paraId="14B1FB69" w14:textId="61D930F7" w:rsidR="007B007F" w:rsidRPr="003A01CF" w:rsidRDefault="00055ABB" w:rsidP="008D32DB">
      <w:pPr>
        <w:spacing w:before="120" w:after="120" w:line="264" w:lineRule="auto"/>
        <w:ind w:firstLine="720"/>
        <w:jc w:val="both"/>
        <w:rPr>
          <w:b/>
          <w:bCs/>
          <w:i/>
          <w:iCs/>
          <w:sz w:val="28"/>
          <w:szCs w:val="28"/>
          <w:lang w:val="nl-NL"/>
        </w:rPr>
      </w:pPr>
      <w:r w:rsidRPr="003A01CF">
        <w:rPr>
          <w:b/>
          <w:bCs/>
          <w:i/>
          <w:iCs/>
          <w:sz w:val="28"/>
          <w:szCs w:val="28"/>
          <w:lang w:val="nl-NL"/>
        </w:rPr>
        <w:t>*</w:t>
      </w:r>
      <w:r w:rsidR="007B007F" w:rsidRPr="003A01CF">
        <w:rPr>
          <w:b/>
          <w:bCs/>
          <w:i/>
          <w:iCs/>
          <w:sz w:val="28"/>
          <w:szCs w:val="28"/>
          <w:lang w:val="nl-NL"/>
        </w:rPr>
        <w:t xml:space="preserve"> Tiêu chuẩn của thôn, tổ dân phố có yếu tố đặc thù</w:t>
      </w:r>
    </w:p>
    <w:p w14:paraId="4B2E6477" w14:textId="01DA15CD" w:rsidR="007B007F" w:rsidRPr="003A01CF" w:rsidRDefault="007B007F" w:rsidP="008D32DB">
      <w:pPr>
        <w:spacing w:before="120" w:after="120" w:line="264" w:lineRule="auto"/>
        <w:ind w:firstLine="720"/>
        <w:jc w:val="both"/>
        <w:rPr>
          <w:sz w:val="28"/>
          <w:szCs w:val="28"/>
          <w:lang w:val="nl-NL"/>
        </w:rPr>
      </w:pPr>
      <w:r w:rsidRPr="003A01CF">
        <w:rPr>
          <w:sz w:val="28"/>
          <w:szCs w:val="28"/>
          <w:lang w:val="nl-NL"/>
        </w:rPr>
        <w:t>Căn cứ khoản 3 Điều 10 Nghị định số 185/2026/NĐ-CP của Chính phủ,</w:t>
      </w:r>
      <w:r w:rsidRPr="003A01CF">
        <w:rPr>
          <w:sz w:val="28"/>
          <w:szCs w:val="28"/>
          <w:lang w:val="nl-NL"/>
        </w:rPr>
        <w:br/>
        <w:t>UBND tỉnh Quảng Ngãi hướng dẫn quy mô số hộ gia đình đối với thôn, tổ dân</w:t>
      </w:r>
      <w:r w:rsidRPr="003A01CF">
        <w:rPr>
          <w:sz w:val="28"/>
          <w:szCs w:val="28"/>
          <w:lang w:val="nl-NL"/>
        </w:rPr>
        <w:br/>
        <w:t xml:space="preserve">phố có yếu tố đặc thù </w:t>
      </w:r>
      <w:r w:rsidRPr="003A01CF">
        <w:rPr>
          <w:i/>
          <w:iCs/>
          <w:sz w:val="28"/>
          <w:szCs w:val="28"/>
          <w:lang w:val="nl-NL"/>
        </w:rPr>
        <w:t>(Công văn số 4946/UBND-NC ngày 29/5/2026 của UBND</w:t>
      </w:r>
      <w:r w:rsidRPr="003A01CF">
        <w:rPr>
          <w:i/>
          <w:iCs/>
          <w:sz w:val="28"/>
          <w:szCs w:val="28"/>
          <w:lang w:val="nl-NL"/>
        </w:rPr>
        <w:br/>
        <w:t xml:space="preserve">tỉnh), </w:t>
      </w:r>
      <w:r w:rsidRPr="003A01CF">
        <w:rPr>
          <w:sz w:val="28"/>
          <w:szCs w:val="28"/>
          <w:lang w:val="nl-NL"/>
        </w:rPr>
        <w:t>cụ thể sau:</w:t>
      </w:r>
    </w:p>
    <w:p w14:paraId="365D035B" w14:textId="3564A28B" w:rsidR="007B007F" w:rsidRPr="003A01CF" w:rsidRDefault="00055ABB" w:rsidP="008D32DB">
      <w:pPr>
        <w:spacing w:before="120" w:after="120" w:line="264" w:lineRule="auto"/>
        <w:ind w:firstLine="720"/>
        <w:jc w:val="both"/>
        <w:rPr>
          <w:sz w:val="28"/>
          <w:szCs w:val="28"/>
          <w:lang w:val="nl-NL"/>
        </w:rPr>
      </w:pPr>
      <w:r w:rsidRPr="003A01CF">
        <w:rPr>
          <w:sz w:val="28"/>
          <w:szCs w:val="28"/>
          <w:lang w:val="nl-NL"/>
        </w:rPr>
        <w:t xml:space="preserve">- </w:t>
      </w:r>
      <w:r w:rsidR="007B007F" w:rsidRPr="003A01CF">
        <w:rPr>
          <w:sz w:val="28"/>
          <w:szCs w:val="28"/>
          <w:lang w:val="nl-NL"/>
        </w:rPr>
        <w:t>Thôn, tổ dân phố thuộc địa bàn miền núi, xã thuộc vùng đồng bào dân</w:t>
      </w:r>
      <w:r w:rsidR="007B007F" w:rsidRPr="003A01CF">
        <w:rPr>
          <w:sz w:val="28"/>
          <w:szCs w:val="28"/>
          <w:lang w:val="nl-NL"/>
        </w:rPr>
        <w:br/>
        <w:t xml:space="preserve">tộc thiểu số, thôn đặc biệt khó khăn thì quy mô thôn có từ </w:t>
      </w:r>
      <w:r w:rsidR="007B007F" w:rsidRPr="003A01CF">
        <w:rPr>
          <w:b/>
          <w:bCs/>
          <w:sz w:val="28"/>
          <w:szCs w:val="28"/>
          <w:lang w:val="nl-NL"/>
        </w:rPr>
        <w:t xml:space="preserve">200 </w:t>
      </w:r>
      <w:r w:rsidR="007B007F" w:rsidRPr="003A01CF">
        <w:rPr>
          <w:sz w:val="28"/>
          <w:szCs w:val="28"/>
          <w:lang w:val="nl-NL"/>
        </w:rPr>
        <w:t>hộ gia đình trở lên,</w:t>
      </w:r>
      <w:r w:rsidR="007B007F" w:rsidRPr="003A01CF">
        <w:rPr>
          <w:sz w:val="28"/>
          <w:szCs w:val="28"/>
          <w:lang w:val="nl-NL"/>
        </w:rPr>
        <w:br/>
        <w:t xml:space="preserve">tổ dân phố có từ </w:t>
      </w:r>
      <w:r w:rsidR="007B007F" w:rsidRPr="003A01CF">
        <w:rPr>
          <w:b/>
          <w:bCs/>
          <w:sz w:val="28"/>
          <w:szCs w:val="28"/>
          <w:lang w:val="nl-NL"/>
        </w:rPr>
        <w:t xml:space="preserve">250 </w:t>
      </w:r>
      <w:r w:rsidR="007B007F" w:rsidRPr="003A01CF">
        <w:rPr>
          <w:sz w:val="28"/>
          <w:szCs w:val="28"/>
          <w:lang w:val="nl-NL"/>
        </w:rPr>
        <w:t>hộ gia đình trở lên.</w:t>
      </w:r>
    </w:p>
    <w:p w14:paraId="5E3C713F" w14:textId="0C7C34C5" w:rsidR="007B007F" w:rsidRPr="003A01CF" w:rsidRDefault="00055ABB" w:rsidP="008D32DB">
      <w:pPr>
        <w:spacing w:before="120" w:after="120" w:line="264" w:lineRule="auto"/>
        <w:ind w:firstLine="720"/>
        <w:jc w:val="both"/>
        <w:rPr>
          <w:sz w:val="28"/>
          <w:szCs w:val="28"/>
          <w:lang w:val="nl-NL"/>
        </w:rPr>
      </w:pPr>
      <w:r w:rsidRPr="003A01CF">
        <w:rPr>
          <w:sz w:val="28"/>
          <w:szCs w:val="28"/>
          <w:lang w:val="nl-NL"/>
        </w:rPr>
        <w:t>-</w:t>
      </w:r>
      <w:r w:rsidR="007B007F" w:rsidRPr="003A01CF">
        <w:rPr>
          <w:b/>
          <w:bCs/>
          <w:sz w:val="28"/>
          <w:szCs w:val="28"/>
          <w:lang w:val="nl-NL"/>
        </w:rPr>
        <w:t xml:space="preserve"> </w:t>
      </w:r>
      <w:r w:rsidR="007B007F" w:rsidRPr="003A01CF">
        <w:rPr>
          <w:sz w:val="28"/>
          <w:szCs w:val="28"/>
          <w:lang w:val="nl-NL"/>
        </w:rPr>
        <w:t xml:space="preserve">Thôn ở địa bàn có địa hình chia cắt phức tạp, giao thông đi lại khó khăn, dân cư sinh sống phân tán; thôn, tổ dân phố ở địa bàn biên giới, hải đảo hoặc thuộc khu vực quy hoạch giải phóng mặt bằng, di dân, tái định cư; thôn, tổ dân phố nằm biệt lập trên các đảo, cù lao, cồn trên sông thì quy mô thôn có từ </w:t>
      </w:r>
      <w:r w:rsidR="007B007F" w:rsidRPr="003A01CF">
        <w:rPr>
          <w:b/>
          <w:bCs/>
          <w:sz w:val="28"/>
          <w:szCs w:val="28"/>
          <w:lang w:val="nl-NL"/>
        </w:rPr>
        <w:t xml:space="preserve">60 </w:t>
      </w:r>
      <w:r w:rsidR="007B007F" w:rsidRPr="003A01CF">
        <w:rPr>
          <w:sz w:val="28"/>
          <w:szCs w:val="28"/>
          <w:lang w:val="nl-NL"/>
        </w:rPr>
        <w:t xml:space="preserve">hộ gia đình trở lên; tổ dân phố có từ </w:t>
      </w:r>
      <w:r w:rsidR="007B007F" w:rsidRPr="003A01CF">
        <w:rPr>
          <w:b/>
          <w:bCs/>
          <w:sz w:val="28"/>
          <w:szCs w:val="28"/>
          <w:lang w:val="nl-NL"/>
        </w:rPr>
        <w:t xml:space="preserve">150 </w:t>
      </w:r>
      <w:r w:rsidR="007B007F" w:rsidRPr="003A01CF">
        <w:rPr>
          <w:sz w:val="28"/>
          <w:szCs w:val="28"/>
          <w:lang w:val="nl-NL"/>
        </w:rPr>
        <w:t>hộ gia đình trở lên.</w:t>
      </w:r>
    </w:p>
    <w:p w14:paraId="458BF352" w14:textId="04FB1D28" w:rsidR="00B13280" w:rsidRPr="003A01CF" w:rsidRDefault="00055ABB" w:rsidP="008D32DB">
      <w:pPr>
        <w:spacing w:before="120" w:after="120" w:line="264" w:lineRule="auto"/>
        <w:ind w:firstLine="720"/>
        <w:jc w:val="both"/>
        <w:rPr>
          <w:b/>
          <w:sz w:val="28"/>
          <w:szCs w:val="28"/>
        </w:rPr>
      </w:pPr>
      <w:r w:rsidRPr="003A01CF">
        <w:rPr>
          <w:b/>
          <w:sz w:val="28"/>
          <w:szCs w:val="28"/>
        </w:rPr>
        <w:t>3</w:t>
      </w:r>
      <w:r w:rsidR="00B13280" w:rsidRPr="003A01CF">
        <w:rPr>
          <w:b/>
          <w:sz w:val="28"/>
          <w:szCs w:val="28"/>
          <w:lang w:val="vi-VN"/>
        </w:rPr>
        <w:t xml:space="preserve">. </w:t>
      </w:r>
      <w:r w:rsidRPr="003A01CF">
        <w:rPr>
          <w:b/>
          <w:sz w:val="28"/>
          <w:szCs w:val="28"/>
        </w:rPr>
        <w:t>Nội dung</w:t>
      </w:r>
      <w:r w:rsidR="00B13280" w:rsidRPr="003A01CF">
        <w:rPr>
          <w:b/>
          <w:sz w:val="28"/>
          <w:szCs w:val="28"/>
          <w:lang w:val="vi-VN"/>
        </w:rPr>
        <w:t xml:space="preserve"> </w:t>
      </w:r>
    </w:p>
    <w:p w14:paraId="07B3D463" w14:textId="0C6ED14A" w:rsidR="00C02F82" w:rsidRPr="003A01CF" w:rsidRDefault="00C02F82" w:rsidP="008D32DB">
      <w:pPr>
        <w:spacing w:before="120" w:after="120" w:line="264" w:lineRule="auto"/>
        <w:ind w:firstLine="720"/>
        <w:jc w:val="both"/>
        <w:rPr>
          <w:b/>
          <w:i/>
          <w:iCs/>
          <w:sz w:val="28"/>
          <w:szCs w:val="28"/>
        </w:rPr>
      </w:pPr>
      <w:r w:rsidRPr="003A01CF">
        <w:rPr>
          <w:b/>
          <w:i/>
          <w:iCs/>
          <w:sz w:val="28"/>
          <w:szCs w:val="28"/>
        </w:rPr>
        <w:t>* Phương án sắp xếp</w:t>
      </w:r>
    </w:p>
    <w:p w14:paraId="7556E277" w14:textId="677B899C" w:rsidR="001F5360" w:rsidRPr="003A01CF" w:rsidRDefault="001F5360" w:rsidP="008D32DB">
      <w:pPr>
        <w:spacing w:before="120" w:after="120" w:line="264" w:lineRule="auto"/>
        <w:ind w:firstLine="720"/>
        <w:jc w:val="both"/>
        <w:rPr>
          <w:b/>
          <w:i/>
          <w:iCs/>
          <w:sz w:val="28"/>
          <w:szCs w:val="28"/>
        </w:rPr>
      </w:pPr>
      <w:r w:rsidRPr="003A01CF">
        <w:rPr>
          <w:bCs/>
          <w:sz w:val="28"/>
          <w:szCs w:val="28"/>
          <w:lang w:val="nl-NL"/>
        </w:rPr>
        <w:t xml:space="preserve">Qua rà soát theo các tiêu chuẩn quy định hiện hành, phường Đăk Cấm có </w:t>
      </w:r>
      <w:r w:rsidRPr="003A01CF">
        <w:rPr>
          <w:b/>
          <w:sz w:val="28"/>
          <w:szCs w:val="28"/>
          <w:lang w:val="nl-NL"/>
        </w:rPr>
        <w:t>18/24</w:t>
      </w:r>
      <w:r w:rsidRPr="003A01CF">
        <w:rPr>
          <w:bCs/>
          <w:sz w:val="28"/>
          <w:szCs w:val="28"/>
          <w:lang w:val="nl-NL"/>
        </w:rPr>
        <w:t xml:space="preserve"> thôn, tổ dân phố chưa đảm bảo tiêu chuẩn về quy mô dân số hoặc số hộ gia đình. Trên cơ sở đó, phương án sắp xếp, sáp nhập thôn, tổ dân phố được xây dựng theo hướng giữ nguyên </w:t>
      </w:r>
      <w:r w:rsidRPr="003A01CF">
        <w:rPr>
          <w:b/>
          <w:sz w:val="28"/>
          <w:szCs w:val="28"/>
          <w:lang w:val="nl-NL"/>
        </w:rPr>
        <w:t>06</w:t>
      </w:r>
      <w:r w:rsidRPr="003A01CF">
        <w:rPr>
          <w:bCs/>
          <w:sz w:val="28"/>
          <w:szCs w:val="28"/>
          <w:lang w:val="nl-NL"/>
        </w:rPr>
        <w:t xml:space="preserve"> đơn vị đủ điều kiện, không thực hiện sáp nhập; đồng thời tiến hành sắp xếp, sáp nhập đối với </w:t>
      </w:r>
      <w:r w:rsidRPr="003A01CF">
        <w:rPr>
          <w:b/>
          <w:sz w:val="28"/>
          <w:szCs w:val="28"/>
          <w:lang w:val="nl-NL"/>
        </w:rPr>
        <w:t>18</w:t>
      </w:r>
      <w:r w:rsidRPr="003A01CF">
        <w:rPr>
          <w:bCs/>
          <w:sz w:val="28"/>
          <w:szCs w:val="28"/>
          <w:lang w:val="nl-NL"/>
        </w:rPr>
        <w:t xml:space="preserve"> đơn vị còn lại. </w:t>
      </w:r>
    </w:p>
    <w:p w14:paraId="5DB4DD1C" w14:textId="4F5A57B2" w:rsidR="00B13280" w:rsidRPr="003A01CF" w:rsidRDefault="00371206" w:rsidP="008D32DB">
      <w:pPr>
        <w:spacing w:before="120" w:after="120" w:line="264" w:lineRule="auto"/>
        <w:ind w:firstLine="720"/>
        <w:jc w:val="both"/>
        <w:rPr>
          <w:bCs/>
          <w:sz w:val="28"/>
          <w:szCs w:val="28"/>
        </w:rPr>
      </w:pPr>
      <w:r w:rsidRPr="003A01CF">
        <w:rPr>
          <w:bCs/>
          <w:sz w:val="28"/>
          <w:szCs w:val="28"/>
        </w:rPr>
        <w:t>-</w:t>
      </w:r>
      <w:r w:rsidR="00D64A69" w:rsidRPr="003A01CF">
        <w:rPr>
          <w:bCs/>
          <w:sz w:val="28"/>
          <w:szCs w:val="28"/>
        </w:rPr>
        <w:t xml:space="preserve"> </w:t>
      </w:r>
      <w:r w:rsidR="004D09B6" w:rsidRPr="003A01CF">
        <w:rPr>
          <w:bCs/>
          <w:sz w:val="28"/>
          <w:szCs w:val="28"/>
        </w:rPr>
        <w:t>G</w:t>
      </w:r>
      <w:r w:rsidR="00B13280" w:rsidRPr="003A01CF">
        <w:rPr>
          <w:bCs/>
          <w:sz w:val="28"/>
          <w:szCs w:val="28"/>
          <w:lang w:val="vi-VN"/>
        </w:rPr>
        <w:t>iữ nguyên</w:t>
      </w:r>
      <w:r w:rsidR="004D09B6" w:rsidRPr="003A01CF">
        <w:rPr>
          <w:bCs/>
          <w:sz w:val="28"/>
          <w:szCs w:val="28"/>
        </w:rPr>
        <w:t xml:space="preserve"> đối với</w:t>
      </w:r>
      <w:r w:rsidR="00B13280" w:rsidRPr="003A01CF">
        <w:rPr>
          <w:bCs/>
          <w:sz w:val="28"/>
          <w:szCs w:val="28"/>
          <w:lang w:val="vi-VN"/>
        </w:rPr>
        <w:t xml:space="preserve"> </w:t>
      </w:r>
      <w:r w:rsidR="00055ABB" w:rsidRPr="003A01CF">
        <w:rPr>
          <w:b/>
          <w:sz w:val="28"/>
          <w:szCs w:val="28"/>
        </w:rPr>
        <w:t>06</w:t>
      </w:r>
      <w:r w:rsidR="00055ABB" w:rsidRPr="003A01CF">
        <w:rPr>
          <w:bCs/>
          <w:sz w:val="28"/>
          <w:szCs w:val="28"/>
        </w:rPr>
        <w:t xml:space="preserve"> thôn, tổ dân phố </w:t>
      </w:r>
      <w:r w:rsidR="004D09B6" w:rsidRPr="003A01CF">
        <w:rPr>
          <w:bCs/>
          <w:sz w:val="28"/>
          <w:szCs w:val="28"/>
        </w:rPr>
        <w:t>đảm bảo tiêu chuẩn về quy mô số hộ gia đình theo quy định.</w:t>
      </w:r>
    </w:p>
    <w:p w14:paraId="479C3962" w14:textId="3EE54AE8" w:rsidR="004D09B6" w:rsidRPr="003A01CF" w:rsidRDefault="00371206" w:rsidP="008D32DB">
      <w:pPr>
        <w:spacing w:before="120" w:after="120" w:line="264" w:lineRule="auto"/>
        <w:ind w:firstLine="720"/>
        <w:jc w:val="both"/>
        <w:rPr>
          <w:bCs/>
          <w:sz w:val="28"/>
          <w:szCs w:val="28"/>
        </w:rPr>
      </w:pPr>
      <w:r w:rsidRPr="003A01CF">
        <w:rPr>
          <w:bCs/>
          <w:sz w:val="28"/>
          <w:szCs w:val="28"/>
        </w:rPr>
        <w:t>-</w:t>
      </w:r>
      <w:r w:rsidR="004D09B6" w:rsidRPr="003A01CF">
        <w:rPr>
          <w:bCs/>
          <w:sz w:val="28"/>
          <w:szCs w:val="28"/>
        </w:rPr>
        <w:t xml:space="preserve"> Thực hiện sắp xếp, sáp nhập </w:t>
      </w:r>
      <w:r w:rsidR="004D09B6" w:rsidRPr="003A01CF">
        <w:rPr>
          <w:b/>
          <w:sz w:val="28"/>
          <w:szCs w:val="28"/>
        </w:rPr>
        <w:t>18</w:t>
      </w:r>
      <w:r w:rsidR="004D09B6" w:rsidRPr="003A01CF">
        <w:rPr>
          <w:bCs/>
          <w:sz w:val="28"/>
          <w:szCs w:val="28"/>
        </w:rPr>
        <w:t xml:space="preserve"> thôn, tổ dân phố không đảm bảo tiêu chuẩn về quy mô số hộ gia đình theo quy định thành </w:t>
      </w:r>
      <w:r w:rsidR="004D09B6" w:rsidRPr="003A01CF">
        <w:rPr>
          <w:b/>
          <w:sz w:val="28"/>
          <w:szCs w:val="28"/>
        </w:rPr>
        <w:t>09</w:t>
      </w:r>
      <w:r w:rsidR="004D09B6" w:rsidRPr="003A01CF">
        <w:rPr>
          <w:bCs/>
          <w:sz w:val="28"/>
          <w:szCs w:val="28"/>
        </w:rPr>
        <w:t xml:space="preserve"> thôn, tổ dân phố</w:t>
      </w:r>
      <w:r w:rsidRPr="003A01CF">
        <w:rPr>
          <w:bCs/>
          <w:sz w:val="28"/>
          <w:szCs w:val="28"/>
        </w:rPr>
        <w:t>.</w:t>
      </w:r>
    </w:p>
    <w:p w14:paraId="1F9D279B" w14:textId="6E198F1F" w:rsidR="00354417" w:rsidRPr="003A01CF" w:rsidRDefault="00371206" w:rsidP="008D32DB">
      <w:pPr>
        <w:spacing w:before="120" w:after="120" w:line="264" w:lineRule="auto"/>
        <w:ind w:firstLine="720"/>
        <w:jc w:val="both"/>
        <w:rPr>
          <w:bCs/>
          <w:sz w:val="28"/>
          <w:szCs w:val="28"/>
        </w:rPr>
      </w:pPr>
      <w:r w:rsidRPr="003A01CF">
        <w:rPr>
          <w:bCs/>
          <w:sz w:val="28"/>
          <w:szCs w:val="28"/>
        </w:rPr>
        <w:t xml:space="preserve">- Sau khi sắp xếp, tổ chức lại thôn, tổ dân phố phường Đăk Cấm còn </w:t>
      </w:r>
      <w:r w:rsidRPr="003A01CF">
        <w:rPr>
          <w:b/>
          <w:sz w:val="28"/>
          <w:szCs w:val="28"/>
        </w:rPr>
        <w:t>15</w:t>
      </w:r>
      <w:r w:rsidRPr="003A01CF">
        <w:rPr>
          <w:bCs/>
          <w:sz w:val="28"/>
          <w:szCs w:val="28"/>
        </w:rPr>
        <w:t xml:space="preserve"> thôn, tổ dân phố (</w:t>
      </w:r>
      <w:r w:rsidR="001C474C" w:rsidRPr="003A01CF">
        <w:rPr>
          <w:b/>
          <w:i/>
          <w:iCs/>
          <w:sz w:val="28"/>
          <w:szCs w:val="28"/>
        </w:rPr>
        <w:t xml:space="preserve">10 </w:t>
      </w:r>
      <w:r w:rsidRPr="003A01CF">
        <w:rPr>
          <w:bCs/>
          <w:i/>
          <w:iCs/>
          <w:sz w:val="28"/>
          <w:szCs w:val="28"/>
        </w:rPr>
        <w:t>tổ dân phố</w:t>
      </w:r>
      <w:r w:rsidR="001C474C" w:rsidRPr="003A01CF">
        <w:rPr>
          <w:bCs/>
          <w:i/>
          <w:iCs/>
          <w:sz w:val="28"/>
          <w:szCs w:val="28"/>
        </w:rPr>
        <w:t xml:space="preserve"> và </w:t>
      </w:r>
      <w:r w:rsidR="001C474C" w:rsidRPr="003A01CF">
        <w:rPr>
          <w:b/>
          <w:i/>
          <w:iCs/>
          <w:sz w:val="28"/>
          <w:szCs w:val="28"/>
        </w:rPr>
        <w:t xml:space="preserve">05 </w:t>
      </w:r>
      <w:r w:rsidR="001C474C" w:rsidRPr="003A01CF">
        <w:rPr>
          <w:bCs/>
          <w:i/>
          <w:iCs/>
          <w:sz w:val="28"/>
          <w:szCs w:val="28"/>
        </w:rPr>
        <w:t>thôn</w:t>
      </w:r>
      <w:r w:rsidRPr="003A01CF">
        <w:rPr>
          <w:bCs/>
          <w:sz w:val="28"/>
          <w:szCs w:val="28"/>
        </w:rPr>
        <w:t xml:space="preserve">) giảm </w:t>
      </w:r>
      <w:r w:rsidRPr="003A01CF">
        <w:rPr>
          <w:b/>
          <w:sz w:val="28"/>
          <w:szCs w:val="28"/>
        </w:rPr>
        <w:t>09/24</w:t>
      </w:r>
      <w:r w:rsidRPr="003A01CF">
        <w:rPr>
          <w:bCs/>
          <w:sz w:val="28"/>
          <w:szCs w:val="28"/>
        </w:rPr>
        <w:t xml:space="preserve"> thôn, tổ dân phố, đạt tỷ lệ </w:t>
      </w:r>
      <w:r w:rsidRPr="003A01CF">
        <w:rPr>
          <w:b/>
          <w:sz w:val="28"/>
          <w:szCs w:val="28"/>
        </w:rPr>
        <w:t>37,5</w:t>
      </w:r>
      <w:r w:rsidRPr="003A01CF">
        <w:rPr>
          <w:bCs/>
          <w:sz w:val="28"/>
          <w:szCs w:val="28"/>
        </w:rPr>
        <w:t>%</w:t>
      </w:r>
      <w:r w:rsidRPr="003A01CF">
        <w:rPr>
          <w:sz w:val="28"/>
          <w:szCs w:val="28"/>
        </w:rPr>
        <w:t xml:space="preserve"> </w:t>
      </w:r>
      <w:r w:rsidRPr="003A01CF">
        <w:rPr>
          <w:bCs/>
          <w:sz w:val="28"/>
          <w:szCs w:val="28"/>
        </w:rPr>
        <w:t>so với tổng số thôn, tổ dân phố toàn phường</w:t>
      </w:r>
      <w:r w:rsidR="00FF03FA">
        <w:rPr>
          <w:bCs/>
          <w:sz w:val="28"/>
          <w:szCs w:val="28"/>
        </w:rPr>
        <w:t>.</w:t>
      </w:r>
    </w:p>
    <w:tbl>
      <w:tblPr>
        <w:tblW w:w="95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7"/>
        <w:gridCol w:w="1739"/>
        <w:gridCol w:w="1280"/>
        <w:gridCol w:w="2400"/>
        <w:gridCol w:w="3081"/>
      </w:tblGrid>
      <w:tr w:rsidR="003A01CF" w:rsidRPr="003A01CF" w14:paraId="724BFB71" w14:textId="77777777" w:rsidTr="008D32DB">
        <w:trPr>
          <w:trHeight w:val="878"/>
          <w:jc w:val="center"/>
        </w:trPr>
        <w:tc>
          <w:tcPr>
            <w:tcW w:w="1097" w:type="dxa"/>
            <w:vAlign w:val="center"/>
          </w:tcPr>
          <w:p w14:paraId="1A6DA932" w14:textId="77777777" w:rsidR="00B13280" w:rsidRPr="003A01CF" w:rsidRDefault="00B13280" w:rsidP="003B1218">
            <w:pPr>
              <w:spacing w:before="120" w:line="252" w:lineRule="auto"/>
              <w:jc w:val="center"/>
              <w:rPr>
                <w:b/>
                <w:bCs/>
              </w:rPr>
            </w:pPr>
            <w:r w:rsidRPr="003A01CF">
              <w:rPr>
                <w:b/>
                <w:bCs/>
              </w:rPr>
              <w:lastRenderedPageBreak/>
              <w:t>STT</w:t>
            </w:r>
          </w:p>
        </w:tc>
        <w:tc>
          <w:tcPr>
            <w:tcW w:w="1739" w:type="dxa"/>
            <w:vAlign w:val="center"/>
          </w:tcPr>
          <w:p w14:paraId="7C00B4E8" w14:textId="77777777" w:rsidR="00B13280" w:rsidRPr="003A01CF" w:rsidRDefault="00B13280" w:rsidP="003B1218">
            <w:pPr>
              <w:spacing w:before="120" w:line="252" w:lineRule="auto"/>
              <w:jc w:val="center"/>
              <w:rPr>
                <w:b/>
                <w:bCs/>
              </w:rPr>
            </w:pPr>
            <w:r w:rsidRPr="003A01CF">
              <w:rPr>
                <w:b/>
                <w:bCs/>
              </w:rPr>
              <w:t>Tên tổ dân phố mới</w:t>
            </w:r>
          </w:p>
        </w:tc>
        <w:tc>
          <w:tcPr>
            <w:tcW w:w="1280" w:type="dxa"/>
            <w:vAlign w:val="center"/>
          </w:tcPr>
          <w:p w14:paraId="42292F01" w14:textId="77777777" w:rsidR="00B13280" w:rsidRPr="003A01CF" w:rsidRDefault="00B13280" w:rsidP="003B1218">
            <w:pPr>
              <w:spacing w:before="120" w:line="252" w:lineRule="auto"/>
              <w:jc w:val="center"/>
              <w:rPr>
                <w:b/>
                <w:bCs/>
              </w:rPr>
            </w:pPr>
            <w:r w:rsidRPr="003A01CF">
              <w:rPr>
                <w:b/>
                <w:bCs/>
              </w:rPr>
              <w:t>Tổng số hộ</w:t>
            </w:r>
          </w:p>
        </w:tc>
        <w:tc>
          <w:tcPr>
            <w:tcW w:w="2400" w:type="dxa"/>
            <w:vAlign w:val="center"/>
          </w:tcPr>
          <w:p w14:paraId="40FD039E" w14:textId="77777777" w:rsidR="00B13280" w:rsidRPr="003A01CF" w:rsidRDefault="00B13280" w:rsidP="003B1218">
            <w:pPr>
              <w:spacing w:before="120" w:line="252" w:lineRule="auto"/>
              <w:jc w:val="center"/>
              <w:rPr>
                <w:b/>
                <w:bCs/>
              </w:rPr>
            </w:pPr>
            <w:r w:rsidRPr="003A01CF">
              <w:rPr>
                <w:b/>
                <w:bCs/>
              </w:rPr>
              <w:t>Tổng số nhân khẩu (người)</w:t>
            </w:r>
          </w:p>
        </w:tc>
        <w:tc>
          <w:tcPr>
            <w:tcW w:w="3081" w:type="dxa"/>
            <w:vAlign w:val="center"/>
          </w:tcPr>
          <w:p w14:paraId="45809E76" w14:textId="77777777" w:rsidR="00B13280" w:rsidRPr="003A01CF" w:rsidRDefault="00B13280" w:rsidP="003B1218">
            <w:pPr>
              <w:spacing w:before="120" w:line="252" w:lineRule="auto"/>
              <w:jc w:val="center"/>
              <w:rPr>
                <w:b/>
                <w:bCs/>
              </w:rPr>
            </w:pPr>
            <w:r w:rsidRPr="003A01CF">
              <w:rPr>
                <w:b/>
                <w:bCs/>
              </w:rPr>
              <w:t>Ghi chú</w:t>
            </w:r>
          </w:p>
        </w:tc>
      </w:tr>
      <w:tr w:rsidR="003A01CF" w:rsidRPr="003A01CF" w14:paraId="5F8DD5F5" w14:textId="77777777" w:rsidTr="008D32DB">
        <w:trPr>
          <w:trHeight w:val="618"/>
          <w:jc w:val="center"/>
        </w:trPr>
        <w:tc>
          <w:tcPr>
            <w:tcW w:w="1097" w:type="dxa"/>
            <w:vAlign w:val="center"/>
          </w:tcPr>
          <w:p w14:paraId="67FA1170" w14:textId="77777777" w:rsidR="00B13280" w:rsidRPr="003A01CF" w:rsidRDefault="00B13280" w:rsidP="003B1218">
            <w:pPr>
              <w:spacing w:before="120" w:line="252" w:lineRule="auto"/>
              <w:jc w:val="center"/>
            </w:pPr>
            <w:r w:rsidRPr="003A01CF">
              <w:t>1</w:t>
            </w:r>
          </w:p>
        </w:tc>
        <w:tc>
          <w:tcPr>
            <w:tcW w:w="1739" w:type="dxa"/>
            <w:vAlign w:val="center"/>
          </w:tcPr>
          <w:p w14:paraId="7F7BEB65" w14:textId="77777777" w:rsidR="00B13280" w:rsidRPr="003A01CF" w:rsidRDefault="00B13280" w:rsidP="003B1218">
            <w:pPr>
              <w:spacing w:before="120" w:line="252" w:lineRule="auto"/>
              <w:jc w:val="center"/>
            </w:pPr>
            <w:r w:rsidRPr="003A01CF">
              <w:t>Tổ dân phố 1</w:t>
            </w:r>
          </w:p>
        </w:tc>
        <w:tc>
          <w:tcPr>
            <w:tcW w:w="1280" w:type="dxa"/>
            <w:vAlign w:val="center"/>
          </w:tcPr>
          <w:p w14:paraId="50028F9B" w14:textId="77777777" w:rsidR="00B13280" w:rsidRPr="003A01CF" w:rsidRDefault="00B13280" w:rsidP="003B1218">
            <w:pPr>
              <w:spacing w:before="120" w:line="252" w:lineRule="auto"/>
              <w:jc w:val="center"/>
            </w:pPr>
            <w:r w:rsidRPr="003A01CF">
              <w:t>580</w:t>
            </w:r>
          </w:p>
        </w:tc>
        <w:tc>
          <w:tcPr>
            <w:tcW w:w="2400" w:type="dxa"/>
            <w:vAlign w:val="center"/>
          </w:tcPr>
          <w:p w14:paraId="0D4C085A" w14:textId="77777777" w:rsidR="00B13280" w:rsidRPr="003A01CF" w:rsidRDefault="00B13280" w:rsidP="003B1218">
            <w:pPr>
              <w:spacing w:before="120" w:line="252" w:lineRule="auto"/>
              <w:jc w:val="center"/>
            </w:pPr>
            <w:r w:rsidRPr="003A01CF">
              <w:t>2,182</w:t>
            </w:r>
          </w:p>
        </w:tc>
        <w:tc>
          <w:tcPr>
            <w:tcW w:w="3081" w:type="dxa"/>
            <w:vAlign w:val="center"/>
          </w:tcPr>
          <w:p w14:paraId="38E90C68" w14:textId="77777777" w:rsidR="00B13280" w:rsidRPr="003A01CF" w:rsidRDefault="00B13280" w:rsidP="003B1218">
            <w:pPr>
              <w:spacing w:before="120" w:line="252" w:lineRule="auto"/>
              <w:jc w:val="center"/>
            </w:pPr>
            <w:r w:rsidRPr="003A01CF">
              <w:t>Thành lập mới trên cơ sở sáp nhập tổ 1 và tổ 6</w:t>
            </w:r>
          </w:p>
        </w:tc>
      </w:tr>
      <w:tr w:rsidR="003A01CF" w:rsidRPr="003A01CF" w14:paraId="0CE7B017" w14:textId="77777777" w:rsidTr="008D32DB">
        <w:trPr>
          <w:trHeight w:val="465"/>
          <w:jc w:val="center"/>
        </w:trPr>
        <w:tc>
          <w:tcPr>
            <w:tcW w:w="1097" w:type="dxa"/>
            <w:vAlign w:val="center"/>
          </w:tcPr>
          <w:p w14:paraId="5F561296" w14:textId="77777777" w:rsidR="00B13280" w:rsidRPr="003A01CF" w:rsidRDefault="00B13280" w:rsidP="003B1218">
            <w:pPr>
              <w:spacing w:before="120" w:line="252" w:lineRule="auto"/>
              <w:jc w:val="center"/>
            </w:pPr>
            <w:r w:rsidRPr="003A01CF">
              <w:t>2</w:t>
            </w:r>
          </w:p>
        </w:tc>
        <w:tc>
          <w:tcPr>
            <w:tcW w:w="1739" w:type="dxa"/>
            <w:vAlign w:val="center"/>
          </w:tcPr>
          <w:p w14:paraId="0413E4A1" w14:textId="77777777" w:rsidR="00B13280" w:rsidRPr="003A01CF" w:rsidRDefault="00B13280" w:rsidP="003B1218">
            <w:pPr>
              <w:spacing w:before="120" w:line="252" w:lineRule="auto"/>
              <w:jc w:val="center"/>
            </w:pPr>
            <w:r w:rsidRPr="003A01CF">
              <w:t>Tổ dân phố 2</w:t>
            </w:r>
          </w:p>
        </w:tc>
        <w:tc>
          <w:tcPr>
            <w:tcW w:w="1280" w:type="dxa"/>
            <w:vAlign w:val="center"/>
          </w:tcPr>
          <w:p w14:paraId="0A36A9B1" w14:textId="77777777" w:rsidR="00B13280" w:rsidRPr="003A01CF" w:rsidRDefault="00B13280" w:rsidP="003B1218">
            <w:pPr>
              <w:spacing w:before="120" w:line="252" w:lineRule="auto"/>
              <w:jc w:val="center"/>
            </w:pPr>
            <w:r w:rsidRPr="003A01CF">
              <w:t>783</w:t>
            </w:r>
          </w:p>
        </w:tc>
        <w:tc>
          <w:tcPr>
            <w:tcW w:w="2400" w:type="dxa"/>
            <w:vAlign w:val="center"/>
          </w:tcPr>
          <w:p w14:paraId="6E189D6D" w14:textId="77777777" w:rsidR="00B13280" w:rsidRPr="003A01CF" w:rsidRDefault="00B13280" w:rsidP="003B1218">
            <w:pPr>
              <w:spacing w:before="120" w:line="252" w:lineRule="auto"/>
              <w:jc w:val="center"/>
            </w:pPr>
            <w:r w:rsidRPr="003A01CF">
              <w:t>3,062</w:t>
            </w:r>
          </w:p>
        </w:tc>
        <w:tc>
          <w:tcPr>
            <w:tcW w:w="3081" w:type="dxa"/>
            <w:vAlign w:val="center"/>
          </w:tcPr>
          <w:p w14:paraId="415C4C4B" w14:textId="77777777" w:rsidR="00B13280" w:rsidRPr="003A01CF" w:rsidRDefault="00B13280" w:rsidP="003B1218">
            <w:pPr>
              <w:spacing w:before="120" w:line="252" w:lineRule="auto"/>
              <w:jc w:val="center"/>
            </w:pPr>
            <w:r w:rsidRPr="003A01CF">
              <w:t>Giữ nguyên</w:t>
            </w:r>
          </w:p>
        </w:tc>
      </w:tr>
      <w:tr w:rsidR="003A01CF" w:rsidRPr="003A01CF" w14:paraId="07255F38" w14:textId="77777777" w:rsidTr="008D32DB">
        <w:trPr>
          <w:trHeight w:val="465"/>
          <w:jc w:val="center"/>
        </w:trPr>
        <w:tc>
          <w:tcPr>
            <w:tcW w:w="1097" w:type="dxa"/>
            <w:vAlign w:val="center"/>
          </w:tcPr>
          <w:p w14:paraId="2F5B29D7" w14:textId="77777777" w:rsidR="00B13280" w:rsidRPr="003A01CF" w:rsidRDefault="00B13280" w:rsidP="003B1218">
            <w:pPr>
              <w:spacing w:before="120" w:line="252" w:lineRule="auto"/>
              <w:jc w:val="center"/>
            </w:pPr>
            <w:r w:rsidRPr="003A01CF">
              <w:t>3</w:t>
            </w:r>
          </w:p>
        </w:tc>
        <w:tc>
          <w:tcPr>
            <w:tcW w:w="1739" w:type="dxa"/>
            <w:vAlign w:val="center"/>
          </w:tcPr>
          <w:p w14:paraId="5760DB85" w14:textId="77777777" w:rsidR="00B13280" w:rsidRPr="003A01CF" w:rsidRDefault="00B13280" w:rsidP="003B1218">
            <w:pPr>
              <w:spacing w:before="120" w:line="252" w:lineRule="auto"/>
              <w:jc w:val="center"/>
            </w:pPr>
            <w:r w:rsidRPr="003A01CF">
              <w:t>Tổ dân phố 3</w:t>
            </w:r>
          </w:p>
        </w:tc>
        <w:tc>
          <w:tcPr>
            <w:tcW w:w="1280" w:type="dxa"/>
            <w:vAlign w:val="center"/>
          </w:tcPr>
          <w:p w14:paraId="39D262EB" w14:textId="77777777" w:rsidR="00B13280" w:rsidRPr="003A01CF" w:rsidRDefault="00B13280" w:rsidP="003B1218">
            <w:pPr>
              <w:spacing w:before="120" w:line="252" w:lineRule="auto"/>
              <w:jc w:val="center"/>
            </w:pPr>
            <w:r w:rsidRPr="003A01CF">
              <w:t>642</w:t>
            </w:r>
          </w:p>
        </w:tc>
        <w:tc>
          <w:tcPr>
            <w:tcW w:w="2400" w:type="dxa"/>
            <w:vAlign w:val="center"/>
          </w:tcPr>
          <w:p w14:paraId="5729B6E6" w14:textId="77777777" w:rsidR="00B13280" w:rsidRPr="003A01CF" w:rsidRDefault="00B13280" w:rsidP="003B1218">
            <w:pPr>
              <w:spacing w:before="120" w:line="252" w:lineRule="auto"/>
              <w:jc w:val="center"/>
            </w:pPr>
            <w:r w:rsidRPr="003A01CF">
              <w:t>2,328</w:t>
            </w:r>
          </w:p>
        </w:tc>
        <w:tc>
          <w:tcPr>
            <w:tcW w:w="3081" w:type="dxa"/>
            <w:vAlign w:val="center"/>
          </w:tcPr>
          <w:p w14:paraId="765A741C" w14:textId="77777777" w:rsidR="00B13280" w:rsidRPr="003A01CF" w:rsidRDefault="00B13280" w:rsidP="003B1218">
            <w:pPr>
              <w:spacing w:before="120" w:line="252" w:lineRule="auto"/>
              <w:ind w:left="-211" w:firstLine="211"/>
              <w:jc w:val="center"/>
            </w:pPr>
            <w:r w:rsidRPr="003A01CF">
              <w:t>Giữ nguyên</w:t>
            </w:r>
          </w:p>
        </w:tc>
      </w:tr>
      <w:tr w:rsidR="003A01CF" w:rsidRPr="003A01CF" w14:paraId="187D4CC1" w14:textId="77777777" w:rsidTr="008D32DB">
        <w:trPr>
          <w:trHeight w:val="465"/>
          <w:jc w:val="center"/>
        </w:trPr>
        <w:tc>
          <w:tcPr>
            <w:tcW w:w="1097" w:type="dxa"/>
            <w:vAlign w:val="center"/>
          </w:tcPr>
          <w:p w14:paraId="3FC2A35D" w14:textId="77777777" w:rsidR="00B13280" w:rsidRPr="003A01CF" w:rsidRDefault="00B13280" w:rsidP="003B1218">
            <w:pPr>
              <w:spacing w:before="120" w:line="252" w:lineRule="auto"/>
              <w:jc w:val="center"/>
            </w:pPr>
            <w:r w:rsidRPr="003A01CF">
              <w:t>4</w:t>
            </w:r>
          </w:p>
        </w:tc>
        <w:tc>
          <w:tcPr>
            <w:tcW w:w="1739" w:type="dxa"/>
            <w:vAlign w:val="center"/>
          </w:tcPr>
          <w:p w14:paraId="2901ED38" w14:textId="77777777" w:rsidR="00B13280" w:rsidRPr="003A01CF" w:rsidRDefault="00B13280" w:rsidP="003B1218">
            <w:pPr>
              <w:spacing w:before="120" w:line="252" w:lineRule="auto"/>
              <w:jc w:val="center"/>
            </w:pPr>
            <w:r w:rsidRPr="003A01CF">
              <w:t>Tổ dân phố 4</w:t>
            </w:r>
          </w:p>
        </w:tc>
        <w:tc>
          <w:tcPr>
            <w:tcW w:w="1280" w:type="dxa"/>
            <w:vAlign w:val="center"/>
          </w:tcPr>
          <w:p w14:paraId="49F64D4B" w14:textId="77777777" w:rsidR="00B13280" w:rsidRPr="003A01CF" w:rsidRDefault="00B13280" w:rsidP="003B1218">
            <w:pPr>
              <w:spacing w:before="120" w:line="252" w:lineRule="auto"/>
              <w:jc w:val="center"/>
            </w:pPr>
            <w:r w:rsidRPr="003A01CF">
              <w:t>546</w:t>
            </w:r>
          </w:p>
        </w:tc>
        <w:tc>
          <w:tcPr>
            <w:tcW w:w="2400" w:type="dxa"/>
            <w:vAlign w:val="center"/>
          </w:tcPr>
          <w:p w14:paraId="090008D2" w14:textId="77777777" w:rsidR="00B13280" w:rsidRPr="003A01CF" w:rsidRDefault="00B13280" w:rsidP="003B1218">
            <w:pPr>
              <w:spacing w:before="120" w:line="252" w:lineRule="auto"/>
              <w:jc w:val="center"/>
            </w:pPr>
            <w:r w:rsidRPr="003A01CF">
              <w:t>2,117</w:t>
            </w:r>
          </w:p>
        </w:tc>
        <w:tc>
          <w:tcPr>
            <w:tcW w:w="3081" w:type="dxa"/>
            <w:vAlign w:val="center"/>
          </w:tcPr>
          <w:p w14:paraId="615F1A35" w14:textId="77777777" w:rsidR="00B13280" w:rsidRPr="003A01CF" w:rsidRDefault="00B13280" w:rsidP="003B1218">
            <w:pPr>
              <w:spacing w:before="120" w:line="252" w:lineRule="auto"/>
              <w:jc w:val="center"/>
            </w:pPr>
            <w:r w:rsidRPr="003A01CF">
              <w:t>Giữ nguyên</w:t>
            </w:r>
          </w:p>
        </w:tc>
      </w:tr>
      <w:tr w:rsidR="003A01CF" w:rsidRPr="003A01CF" w14:paraId="2B1A5FDF" w14:textId="77777777" w:rsidTr="008D32DB">
        <w:trPr>
          <w:trHeight w:val="465"/>
          <w:jc w:val="center"/>
        </w:trPr>
        <w:tc>
          <w:tcPr>
            <w:tcW w:w="1097" w:type="dxa"/>
            <w:vAlign w:val="center"/>
          </w:tcPr>
          <w:p w14:paraId="19F6585D" w14:textId="77777777" w:rsidR="00B13280" w:rsidRPr="003A01CF" w:rsidRDefault="00B13280" w:rsidP="003B1218">
            <w:pPr>
              <w:spacing w:before="120" w:line="252" w:lineRule="auto"/>
              <w:jc w:val="center"/>
            </w:pPr>
            <w:r w:rsidRPr="003A01CF">
              <w:t>5</w:t>
            </w:r>
          </w:p>
        </w:tc>
        <w:tc>
          <w:tcPr>
            <w:tcW w:w="1739" w:type="dxa"/>
            <w:vAlign w:val="center"/>
          </w:tcPr>
          <w:p w14:paraId="1AA8AFDE" w14:textId="77777777" w:rsidR="00B13280" w:rsidRPr="003A01CF" w:rsidRDefault="00B13280" w:rsidP="003B1218">
            <w:pPr>
              <w:spacing w:before="120" w:line="252" w:lineRule="auto"/>
              <w:jc w:val="center"/>
            </w:pPr>
            <w:r w:rsidRPr="003A01CF">
              <w:t>Tổ dân phố 5</w:t>
            </w:r>
          </w:p>
        </w:tc>
        <w:tc>
          <w:tcPr>
            <w:tcW w:w="1280" w:type="dxa"/>
            <w:vAlign w:val="center"/>
          </w:tcPr>
          <w:p w14:paraId="546FA772" w14:textId="77777777" w:rsidR="00B13280" w:rsidRPr="003A01CF" w:rsidRDefault="00B13280" w:rsidP="003B1218">
            <w:pPr>
              <w:spacing w:before="120" w:line="252" w:lineRule="auto"/>
              <w:jc w:val="center"/>
            </w:pPr>
            <w:r w:rsidRPr="003A01CF">
              <w:t>487</w:t>
            </w:r>
          </w:p>
        </w:tc>
        <w:tc>
          <w:tcPr>
            <w:tcW w:w="2400" w:type="dxa"/>
            <w:vAlign w:val="center"/>
          </w:tcPr>
          <w:p w14:paraId="5A77AB69" w14:textId="77777777" w:rsidR="00B13280" w:rsidRPr="003A01CF" w:rsidRDefault="00B13280" w:rsidP="003B1218">
            <w:pPr>
              <w:spacing w:before="120" w:line="252" w:lineRule="auto"/>
              <w:jc w:val="center"/>
            </w:pPr>
            <w:r w:rsidRPr="003A01CF">
              <w:t>1,926</w:t>
            </w:r>
          </w:p>
        </w:tc>
        <w:tc>
          <w:tcPr>
            <w:tcW w:w="3081" w:type="dxa"/>
            <w:vAlign w:val="center"/>
          </w:tcPr>
          <w:p w14:paraId="3BF7C3AC" w14:textId="77777777" w:rsidR="00B13280" w:rsidRPr="003A01CF" w:rsidRDefault="00B13280" w:rsidP="003B1218">
            <w:pPr>
              <w:spacing w:before="120" w:line="252" w:lineRule="auto"/>
              <w:jc w:val="center"/>
            </w:pPr>
            <w:r w:rsidRPr="003A01CF">
              <w:t>Giữ nguyên</w:t>
            </w:r>
          </w:p>
        </w:tc>
      </w:tr>
      <w:tr w:rsidR="003A01CF" w:rsidRPr="003A01CF" w14:paraId="081C2F02" w14:textId="77777777" w:rsidTr="008D32DB">
        <w:trPr>
          <w:trHeight w:val="465"/>
          <w:jc w:val="center"/>
        </w:trPr>
        <w:tc>
          <w:tcPr>
            <w:tcW w:w="1097" w:type="dxa"/>
            <w:vAlign w:val="center"/>
          </w:tcPr>
          <w:p w14:paraId="2DDCC54E" w14:textId="77777777" w:rsidR="00B13280" w:rsidRPr="003A01CF" w:rsidRDefault="00B13280" w:rsidP="003B1218">
            <w:pPr>
              <w:spacing w:before="120" w:line="252" w:lineRule="auto"/>
              <w:jc w:val="center"/>
            </w:pPr>
            <w:r w:rsidRPr="003A01CF">
              <w:t>6</w:t>
            </w:r>
          </w:p>
        </w:tc>
        <w:tc>
          <w:tcPr>
            <w:tcW w:w="1739" w:type="dxa"/>
            <w:vAlign w:val="center"/>
          </w:tcPr>
          <w:p w14:paraId="098A0C45" w14:textId="77777777" w:rsidR="00B13280" w:rsidRPr="003A01CF" w:rsidRDefault="00B13280" w:rsidP="003B1218">
            <w:pPr>
              <w:spacing w:before="120" w:line="252" w:lineRule="auto"/>
              <w:jc w:val="center"/>
            </w:pPr>
            <w:r w:rsidRPr="003A01CF">
              <w:t>Tổ dân phố 6</w:t>
            </w:r>
          </w:p>
        </w:tc>
        <w:tc>
          <w:tcPr>
            <w:tcW w:w="1280" w:type="dxa"/>
            <w:vAlign w:val="center"/>
          </w:tcPr>
          <w:p w14:paraId="100558C2" w14:textId="77777777" w:rsidR="00B13280" w:rsidRPr="003A01CF" w:rsidRDefault="00B13280" w:rsidP="003B1218">
            <w:pPr>
              <w:spacing w:before="120" w:line="252" w:lineRule="auto"/>
              <w:jc w:val="center"/>
            </w:pPr>
            <w:r w:rsidRPr="003A01CF">
              <w:t>609</w:t>
            </w:r>
          </w:p>
        </w:tc>
        <w:tc>
          <w:tcPr>
            <w:tcW w:w="2400" w:type="dxa"/>
            <w:vAlign w:val="center"/>
          </w:tcPr>
          <w:p w14:paraId="382ACBF7" w14:textId="77777777" w:rsidR="00B13280" w:rsidRPr="003A01CF" w:rsidRDefault="00B13280" w:rsidP="003B1218">
            <w:pPr>
              <w:spacing w:before="120" w:line="252" w:lineRule="auto"/>
              <w:jc w:val="center"/>
            </w:pPr>
            <w:r w:rsidRPr="003A01CF">
              <w:t>2,194</w:t>
            </w:r>
          </w:p>
        </w:tc>
        <w:tc>
          <w:tcPr>
            <w:tcW w:w="3081" w:type="dxa"/>
            <w:vAlign w:val="center"/>
          </w:tcPr>
          <w:p w14:paraId="5CDF9321" w14:textId="2F52D056" w:rsidR="00B13280" w:rsidRPr="003A01CF" w:rsidRDefault="00B13280" w:rsidP="003B1218">
            <w:pPr>
              <w:spacing w:before="120" w:line="252" w:lineRule="auto"/>
              <w:jc w:val="center"/>
            </w:pPr>
            <w:r w:rsidRPr="003A01CF">
              <w:t xml:space="preserve">Thành lập mới trên cơ sở sáp nhập Tổ dân phố 1 Ngô </w:t>
            </w:r>
            <w:r w:rsidR="00CA4EE6" w:rsidRPr="003A01CF">
              <w:t>M</w:t>
            </w:r>
            <w:r w:rsidRPr="003A01CF">
              <w:t xml:space="preserve">ây, Tổ dân phố 3 Ngô </w:t>
            </w:r>
            <w:r w:rsidR="00CA4EE6" w:rsidRPr="003A01CF">
              <w:t>M</w:t>
            </w:r>
            <w:r w:rsidRPr="003A01CF">
              <w:t>ây</w:t>
            </w:r>
          </w:p>
        </w:tc>
      </w:tr>
      <w:tr w:rsidR="003A01CF" w:rsidRPr="003A01CF" w14:paraId="32E1F713" w14:textId="77777777" w:rsidTr="008D32DB">
        <w:trPr>
          <w:trHeight w:val="465"/>
          <w:jc w:val="center"/>
        </w:trPr>
        <w:tc>
          <w:tcPr>
            <w:tcW w:w="1097" w:type="dxa"/>
            <w:vAlign w:val="center"/>
          </w:tcPr>
          <w:p w14:paraId="3C442749" w14:textId="77777777" w:rsidR="00B13280" w:rsidRPr="003A01CF" w:rsidRDefault="00B13280" w:rsidP="003B1218">
            <w:pPr>
              <w:spacing w:before="120" w:line="252" w:lineRule="auto"/>
              <w:jc w:val="center"/>
            </w:pPr>
            <w:r w:rsidRPr="003A01CF">
              <w:t>7</w:t>
            </w:r>
          </w:p>
        </w:tc>
        <w:tc>
          <w:tcPr>
            <w:tcW w:w="1739" w:type="dxa"/>
            <w:vAlign w:val="center"/>
          </w:tcPr>
          <w:p w14:paraId="1DA3E0E8" w14:textId="77777777" w:rsidR="00B13280" w:rsidRPr="003A01CF" w:rsidRDefault="00B13280" w:rsidP="003B1218">
            <w:pPr>
              <w:spacing w:before="120" w:line="252" w:lineRule="auto"/>
              <w:jc w:val="center"/>
            </w:pPr>
            <w:r w:rsidRPr="003A01CF">
              <w:t>Tổ dân phố 7</w:t>
            </w:r>
          </w:p>
        </w:tc>
        <w:tc>
          <w:tcPr>
            <w:tcW w:w="1280" w:type="dxa"/>
            <w:vAlign w:val="center"/>
          </w:tcPr>
          <w:p w14:paraId="32F7DF67" w14:textId="77777777" w:rsidR="00B13280" w:rsidRPr="003A01CF" w:rsidRDefault="00B13280" w:rsidP="003B1218">
            <w:pPr>
              <w:spacing w:before="120" w:line="252" w:lineRule="auto"/>
              <w:jc w:val="center"/>
            </w:pPr>
            <w:r w:rsidRPr="003A01CF">
              <w:t>646</w:t>
            </w:r>
          </w:p>
        </w:tc>
        <w:tc>
          <w:tcPr>
            <w:tcW w:w="2400" w:type="dxa"/>
            <w:vAlign w:val="center"/>
          </w:tcPr>
          <w:p w14:paraId="6A4231F4" w14:textId="77777777" w:rsidR="00B13280" w:rsidRPr="003A01CF" w:rsidRDefault="00B13280" w:rsidP="003B1218">
            <w:pPr>
              <w:spacing w:before="120" w:line="252" w:lineRule="auto"/>
              <w:jc w:val="center"/>
            </w:pPr>
            <w:r w:rsidRPr="003A01CF">
              <w:t>2,540</w:t>
            </w:r>
          </w:p>
        </w:tc>
        <w:tc>
          <w:tcPr>
            <w:tcW w:w="3081" w:type="dxa"/>
            <w:vAlign w:val="center"/>
          </w:tcPr>
          <w:p w14:paraId="08835F0C" w14:textId="77777777" w:rsidR="00B13280" w:rsidRPr="003A01CF" w:rsidRDefault="00B13280" w:rsidP="003B1218">
            <w:pPr>
              <w:spacing w:before="120" w:line="252" w:lineRule="auto"/>
              <w:jc w:val="center"/>
            </w:pPr>
            <w:r w:rsidRPr="003A01CF">
              <w:t>Thành lập mới trên cơ sở sáp nhập tổ dân phố 7 và tổ dân phố 8</w:t>
            </w:r>
          </w:p>
        </w:tc>
      </w:tr>
      <w:tr w:rsidR="003A01CF" w:rsidRPr="003A01CF" w14:paraId="4BA756E5" w14:textId="77777777" w:rsidTr="008D32DB">
        <w:trPr>
          <w:trHeight w:val="465"/>
          <w:jc w:val="center"/>
        </w:trPr>
        <w:tc>
          <w:tcPr>
            <w:tcW w:w="1097" w:type="dxa"/>
            <w:vAlign w:val="center"/>
          </w:tcPr>
          <w:p w14:paraId="21D051B8" w14:textId="77777777" w:rsidR="00B13280" w:rsidRPr="003A01CF" w:rsidRDefault="00B13280" w:rsidP="003B1218">
            <w:pPr>
              <w:spacing w:before="120" w:line="252" w:lineRule="auto"/>
              <w:jc w:val="center"/>
            </w:pPr>
            <w:r w:rsidRPr="003A01CF">
              <w:t>8</w:t>
            </w:r>
          </w:p>
        </w:tc>
        <w:tc>
          <w:tcPr>
            <w:tcW w:w="1739" w:type="dxa"/>
            <w:vAlign w:val="center"/>
          </w:tcPr>
          <w:p w14:paraId="4FDBD410" w14:textId="77777777" w:rsidR="00B13280" w:rsidRPr="003A01CF" w:rsidRDefault="00B13280" w:rsidP="003B1218">
            <w:pPr>
              <w:spacing w:before="120" w:line="252" w:lineRule="auto"/>
              <w:jc w:val="center"/>
            </w:pPr>
            <w:r w:rsidRPr="003A01CF">
              <w:t>Tổ dân phố 8</w:t>
            </w:r>
          </w:p>
        </w:tc>
        <w:tc>
          <w:tcPr>
            <w:tcW w:w="1280" w:type="dxa"/>
            <w:vAlign w:val="center"/>
          </w:tcPr>
          <w:p w14:paraId="3F6349F2" w14:textId="77777777" w:rsidR="00B13280" w:rsidRPr="003A01CF" w:rsidRDefault="00B13280" w:rsidP="003B1218">
            <w:pPr>
              <w:spacing w:before="120" w:line="252" w:lineRule="auto"/>
              <w:jc w:val="center"/>
            </w:pPr>
            <w:r w:rsidRPr="003A01CF">
              <w:t>504</w:t>
            </w:r>
          </w:p>
        </w:tc>
        <w:tc>
          <w:tcPr>
            <w:tcW w:w="2400" w:type="dxa"/>
            <w:vAlign w:val="center"/>
          </w:tcPr>
          <w:p w14:paraId="5F18A47A" w14:textId="77777777" w:rsidR="00B13280" w:rsidRPr="003A01CF" w:rsidRDefault="00B13280" w:rsidP="003B1218">
            <w:pPr>
              <w:spacing w:before="120" w:line="252" w:lineRule="auto"/>
              <w:jc w:val="center"/>
            </w:pPr>
            <w:r w:rsidRPr="003A01CF">
              <w:t>1,537</w:t>
            </w:r>
          </w:p>
        </w:tc>
        <w:tc>
          <w:tcPr>
            <w:tcW w:w="3081" w:type="dxa"/>
            <w:vAlign w:val="center"/>
          </w:tcPr>
          <w:p w14:paraId="4F6AB4CF" w14:textId="3D1BFDB2" w:rsidR="00B13280" w:rsidRPr="003A01CF" w:rsidRDefault="00B13280" w:rsidP="003B1218">
            <w:pPr>
              <w:spacing w:before="120" w:line="252" w:lineRule="auto"/>
              <w:jc w:val="center"/>
            </w:pPr>
            <w:r w:rsidRPr="003A01CF">
              <w:t xml:space="preserve">Giữ nguyên hiện trạng và đổi tên từ Thôn 9 thành </w:t>
            </w:r>
            <w:r w:rsidR="00CA4EE6" w:rsidRPr="003A01CF">
              <w:t>T</w:t>
            </w:r>
            <w:r w:rsidRPr="003A01CF">
              <w:t>ổ dân phố 08</w:t>
            </w:r>
          </w:p>
        </w:tc>
      </w:tr>
      <w:tr w:rsidR="003A01CF" w:rsidRPr="003A01CF" w14:paraId="30E63D8F" w14:textId="77777777" w:rsidTr="008D32DB">
        <w:trPr>
          <w:trHeight w:val="808"/>
          <w:jc w:val="center"/>
        </w:trPr>
        <w:tc>
          <w:tcPr>
            <w:tcW w:w="1097" w:type="dxa"/>
            <w:vAlign w:val="center"/>
          </w:tcPr>
          <w:p w14:paraId="6DBD6608" w14:textId="77777777" w:rsidR="00B13280" w:rsidRPr="003A01CF" w:rsidRDefault="00B13280" w:rsidP="003B1218">
            <w:pPr>
              <w:spacing w:before="120" w:line="252" w:lineRule="auto"/>
              <w:jc w:val="center"/>
            </w:pPr>
            <w:r w:rsidRPr="003A01CF">
              <w:t>9</w:t>
            </w:r>
          </w:p>
        </w:tc>
        <w:tc>
          <w:tcPr>
            <w:tcW w:w="1739" w:type="dxa"/>
            <w:vAlign w:val="center"/>
          </w:tcPr>
          <w:p w14:paraId="16002EC1" w14:textId="77777777" w:rsidR="00B13280" w:rsidRPr="003A01CF" w:rsidRDefault="00B13280" w:rsidP="003B1218">
            <w:pPr>
              <w:spacing w:before="120" w:line="252" w:lineRule="auto"/>
              <w:jc w:val="center"/>
            </w:pPr>
            <w:r w:rsidRPr="003A01CF">
              <w:t>Tổ dân phố 9</w:t>
            </w:r>
          </w:p>
        </w:tc>
        <w:tc>
          <w:tcPr>
            <w:tcW w:w="1280" w:type="dxa"/>
            <w:vAlign w:val="center"/>
          </w:tcPr>
          <w:p w14:paraId="200E60AE" w14:textId="77777777" w:rsidR="00B13280" w:rsidRPr="003A01CF" w:rsidRDefault="00B13280" w:rsidP="003B1218">
            <w:pPr>
              <w:spacing w:before="120" w:line="252" w:lineRule="auto"/>
              <w:jc w:val="center"/>
            </w:pPr>
            <w:r w:rsidRPr="003A01CF">
              <w:t>493</w:t>
            </w:r>
          </w:p>
        </w:tc>
        <w:tc>
          <w:tcPr>
            <w:tcW w:w="2400" w:type="dxa"/>
            <w:vAlign w:val="center"/>
          </w:tcPr>
          <w:p w14:paraId="629FC063" w14:textId="77777777" w:rsidR="00B13280" w:rsidRPr="003A01CF" w:rsidRDefault="00B13280" w:rsidP="003B1218">
            <w:pPr>
              <w:spacing w:before="120" w:line="252" w:lineRule="auto"/>
              <w:jc w:val="center"/>
            </w:pPr>
            <w:r w:rsidRPr="003A01CF">
              <w:t>1,816</w:t>
            </w:r>
          </w:p>
        </w:tc>
        <w:tc>
          <w:tcPr>
            <w:tcW w:w="3081" w:type="dxa"/>
            <w:vAlign w:val="center"/>
          </w:tcPr>
          <w:p w14:paraId="25A47341" w14:textId="77777777" w:rsidR="00B13280" w:rsidRPr="003A01CF" w:rsidRDefault="00B13280" w:rsidP="003B1218">
            <w:pPr>
              <w:spacing w:before="120" w:line="252" w:lineRule="auto"/>
              <w:jc w:val="center"/>
            </w:pPr>
            <w:r w:rsidRPr="003A01CF">
              <w:t>Giữ nguyên</w:t>
            </w:r>
          </w:p>
        </w:tc>
      </w:tr>
      <w:tr w:rsidR="003A01CF" w:rsidRPr="003A01CF" w14:paraId="7F0567A7" w14:textId="77777777" w:rsidTr="008D32DB">
        <w:trPr>
          <w:trHeight w:val="808"/>
          <w:jc w:val="center"/>
        </w:trPr>
        <w:tc>
          <w:tcPr>
            <w:tcW w:w="1097" w:type="dxa"/>
            <w:vAlign w:val="center"/>
          </w:tcPr>
          <w:p w14:paraId="0BD47297" w14:textId="77777777" w:rsidR="00B13280" w:rsidRPr="003A01CF" w:rsidRDefault="00B13280" w:rsidP="003B1218">
            <w:pPr>
              <w:spacing w:before="120" w:line="252" w:lineRule="auto"/>
              <w:jc w:val="center"/>
            </w:pPr>
            <w:r w:rsidRPr="003A01CF">
              <w:t>10</w:t>
            </w:r>
          </w:p>
        </w:tc>
        <w:tc>
          <w:tcPr>
            <w:tcW w:w="1739" w:type="dxa"/>
            <w:vAlign w:val="center"/>
          </w:tcPr>
          <w:p w14:paraId="703CC3F3" w14:textId="77777777" w:rsidR="00B13280" w:rsidRPr="003A01CF" w:rsidRDefault="00B13280" w:rsidP="003B1218">
            <w:pPr>
              <w:spacing w:before="120" w:line="252" w:lineRule="auto"/>
              <w:jc w:val="center"/>
            </w:pPr>
            <w:r w:rsidRPr="003A01CF">
              <w:t>Tổ dân phố 10</w:t>
            </w:r>
          </w:p>
        </w:tc>
        <w:tc>
          <w:tcPr>
            <w:tcW w:w="1280" w:type="dxa"/>
            <w:vAlign w:val="center"/>
          </w:tcPr>
          <w:p w14:paraId="66362AD9" w14:textId="77777777" w:rsidR="00B13280" w:rsidRPr="003A01CF" w:rsidRDefault="00B13280" w:rsidP="003B1218">
            <w:pPr>
              <w:spacing w:before="120" w:line="252" w:lineRule="auto"/>
              <w:jc w:val="center"/>
            </w:pPr>
            <w:r w:rsidRPr="003A01CF">
              <w:t>729</w:t>
            </w:r>
          </w:p>
        </w:tc>
        <w:tc>
          <w:tcPr>
            <w:tcW w:w="2400" w:type="dxa"/>
            <w:vAlign w:val="center"/>
          </w:tcPr>
          <w:p w14:paraId="4716C47D" w14:textId="77777777" w:rsidR="00B13280" w:rsidRPr="003A01CF" w:rsidRDefault="00B13280" w:rsidP="003B1218">
            <w:pPr>
              <w:spacing w:before="120" w:line="252" w:lineRule="auto"/>
              <w:jc w:val="center"/>
            </w:pPr>
            <w:r w:rsidRPr="003A01CF">
              <w:t>3,597</w:t>
            </w:r>
          </w:p>
        </w:tc>
        <w:tc>
          <w:tcPr>
            <w:tcW w:w="3081" w:type="dxa"/>
            <w:vAlign w:val="center"/>
          </w:tcPr>
          <w:p w14:paraId="4F7CBA56" w14:textId="77777777" w:rsidR="00B13280" w:rsidRPr="003A01CF" w:rsidRDefault="00B13280" w:rsidP="003B1218">
            <w:pPr>
              <w:spacing w:before="120" w:line="252" w:lineRule="auto"/>
              <w:jc w:val="center"/>
            </w:pPr>
            <w:r w:rsidRPr="003A01CF">
              <w:t>Thành lập mới trên cơ sở sáp nhập Tổ dân phố 10 và Tổ dân phố 2 Ngô mây</w:t>
            </w:r>
          </w:p>
        </w:tc>
      </w:tr>
      <w:tr w:rsidR="003A01CF" w:rsidRPr="003A01CF" w14:paraId="7559B2B1" w14:textId="77777777" w:rsidTr="008D32DB">
        <w:trPr>
          <w:trHeight w:val="808"/>
          <w:jc w:val="center"/>
        </w:trPr>
        <w:tc>
          <w:tcPr>
            <w:tcW w:w="1097" w:type="dxa"/>
            <w:vAlign w:val="center"/>
          </w:tcPr>
          <w:p w14:paraId="0D667FE3" w14:textId="77777777" w:rsidR="00B13280" w:rsidRPr="003A01CF" w:rsidRDefault="00B13280" w:rsidP="003B1218">
            <w:pPr>
              <w:spacing w:before="120" w:line="252" w:lineRule="auto"/>
              <w:jc w:val="center"/>
            </w:pPr>
            <w:r w:rsidRPr="003A01CF">
              <w:t>11</w:t>
            </w:r>
          </w:p>
        </w:tc>
        <w:tc>
          <w:tcPr>
            <w:tcW w:w="1739" w:type="dxa"/>
            <w:vAlign w:val="center"/>
          </w:tcPr>
          <w:p w14:paraId="3044D1A7" w14:textId="77777777" w:rsidR="00B13280" w:rsidRPr="003A01CF" w:rsidRDefault="00B13280" w:rsidP="003B1218">
            <w:pPr>
              <w:spacing w:before="120" w:line="252" w:lineRule="auto"/>
              <w:jc w:val="center"/>
            </w:pPr>
            <w:r w:rsidRPr="003A01CF">
              <w:t>Thôn 1</w:t>
            </w:r>
          </w:p>
        </w:tc>
        <w:tc>
          <w:tcPr>
            <w:tcW w:w="1280" w:type="dxa"/>
            <w:vAlign w:val="center"/>
          </w:tcPr>
          <w:p w14:paraId="5B2BB142" w14:textId="77777777" w:rsidR="00B13280" w:rsidRPr="003A01CF" w:rsidRDefault="00B13280" w:rsidP="003B1218">
            <w:pPr>
              <w:spacing w:before="120" w:line="252" w:lineRule="auto"/>
              <w:jc w:val="center"/>
            </w:pPr>
            <w:r w:rsidRPr="003A01CF">
              <w:t>352</w:t>
            </w:r>
          </w:p>
        </w:tc>
        <w:tc>
          <w:tcPr>
            <w:tcW w:w="2400" w:type="dxa"/>
            <w:vAlign w:val="center"/>
          </w:tcPr>
          <w:p w14:paraId="363C16A8" w14:textId="77777777" w:rsidR="00B13280" w:rsidRPr="003A01CF" w:rsidRDefault="00B13280" w:rsidP="003B1218">
            <w:pPr>
              <w:spacing w:before="120" w:line="252" w:lineRule="auto"/>
              <w:jc w:val="center"/>
            </w:pPr>
            <w:r w:rsidRPr="003A01CF">
              <w:t>1,225</w:t>
            </w:r>
          </w:p>
        </w:tc>
        <w:tc>
          <w:tcPr>
            <w:tcW w:w="3081" w:type="dxa"/>
            <w:vAlign w:val="center"/>
          </w:tcPr>
          <w:p w14:paraId="3A3DF12A" w14:textId="77777777" w:rsidR="00B13280" w:rsidRPr="003A01CF" w:rsidRDefault="00B13280" w:rsidP="003B1218">
            <w:pPr>
              <w:spacing w:before="120" w:line="252" w:lineRule="auto"/>
              <w:jc w:val="center"/>
            </w:pPr>
            <w:r w:rsidRPr="003A01CF">
              <w:t>Thành lập mới trên cơ sở sáp nhập Thôn 1 và Thôn 6</w:t>
            </w:r>
          </w:p>
        </w:tc>
      </w:tr>
      <w:tr w:rsidR="003A01CF" w:rsidRPr="003A01CF" w14:paraId="5CE638DF" w14:textId="77777777" w:rsidTr="008D32DB">
        <w:trPr>
          <w:trHeight w:val="808"/>
          <w:jc w:val="center"/>
        </w:trPr>
        <w:tc>
          <w:tcPr>
            <w:tcW w:w="1097" w:type="dxa"/>
            <w:vAlign w:val="center"/>
          </w:tcPr>
          <w:p w14:paraId="0D2939B9" w14:textId="77777777" w:rsidR="00B13280" w:rsidRPr="003A01CF" w:rsidRDefault="00B13280" w:rsidP="003B1218">
            <w:pPr>
              <w:spacing w:before="120" w:line="252" w:lineRule="auto"/>
              <w:jc w:val="center"/>
            </w:pPr>
            <w:r w:rsidRPr="003A01CF">
              <w:t>12</w:t>
            </w:r>
          </w:p>
        </w:tc>
        <w:tc>
          <w:tcPr>
            <w:tcW w:w="1739" w:type="dxa"/>
            <w:vAlign w:val="center"/>
          </w:tcPr>
          <w:p w14:paraId="019826C8" w14:textId="77777777" w:rsidR="00B13280" w:rsidRPr="003A01CF" w:rsidRDefault="00B13280" w:rsidP="003B1218">
            <w:pPr>
              <w:spacing w:before="120" w:line="252" w:lineRule="auto"/>
              <w:jc w:val="center"/>
            </w:pPr>
            <w:r w:rsidRPr="003A01CF">
              <w:t>Thôn 2 Yang Roong</w:t>
            </w:r>
          </w:p>
        </w:tc>
        <w:tc>
          <w:tcPr>
            <w:tcW w:w="1280" w:type="dxa"/>
            <w:vAlign w:val="center"/>
          </w:tcPr>
          <w:p w14:paraId="45147F74" w14:textId="77777777" w:rsidR="00B13280" w:rsidRPr="003A01CF" w:rsidRDefault="00B13280" w:rsidP="003B1218">
            <w:pPr>
              <w:spacing w:before="120" w:line="252" w:lineRule="auto"/>
              <w:jc w:val="center"/>
            </w:pPr>
            <w:r w:rsidRPr="003A01CF">
              <w:t>352</w:t>
            </w:r>
          </w:p>
        </w:tc>
        <w:tc>
          <w:tcPr>
            <w:tcW w:w="2400" w:type="dxa"/>
            <w:vAlign w:val="center"/>
          </w:tcPr>
          <w:p w14:paraId="3E6A52D8" w14:textId="77777777" w:rsidR="00B13280" w:rsidRPr="003A01CF" w:rsidRDefault="00B13280" w:rsidP="003B1218">
            <w:pPr>
              <w:spacing w:before="120" w:line="252" w:lineRule="auto"/>
              <w:jc w:val="center"/>
            </w:pPr>
            <w:r w:rsidRPr="003A01CF">
              <w:t>1,454</w:t>
            </w:r>
          </w:p>
        </w:tc>
        <w:tc>
          <w:tcPr>
            <w:tcW w:w="3081" w:type="dxa"/>
            <w:vAlign w:val="center"/>
          </w:tcPr>
          <w:p w14:paraId="0FF8F546" w14:textId="77777777" w:rsidR="00B13280" w:rsidRPr="003A01CF" w:rsidRDefault="00B13280" w:rsidP="003B1218">
            <w:pPr>
              <w:spacing w:before="120" w:line="252" w:lineRule="auto"/>
              <w:jc w:val="center"/>
            </w:pPr>
            <w:r w:rsidRPr="003A01CF">
              <w:t xml:space="preserve">Thành lập mới trên cơ sở sáp nhập Thôn 2 và Thôn 7 </w:t>
            </w:r>
            <w:r w:rsidRPr="003A01CF">
              <w:rPr>
                <w:i/>
                <w:iCs/>
              </w:rPr>
              <w:t>(Yang Roong)</w:t>
            </w:r>
          </w:p>
        </w:tc>
      </w:tr>
      <w:tr w:rsidR="003A01CF" w:rsidRPr="003A01CF" w14:paraId="4AEC3657" w14:textId="77777777" w:rsidTr="008D32DB">
        <w:trPr>
          <w:trHeight w:val="808"/>
          <w:jc w:val="center"/>
        </w:trPr>
        <w:tc>
          <w:tcPr>
            <w:tcW w:w="1097" w:type="dxa"/>
            <w:vAlign w:val="center"/>
          </w:tcPr>
          <w:p w14:paraId="0720B6EE" w14:textId="77777777" w:rsidR="00B13280" w:rsidRPr="003A01CF" w:rsidRDefault="00B13280" w:rsidP="003B1218">
            <w:pPr>
              <w:spacing w:before="120" w:line="252" w:lineRule="auto"/>
              <w:jc w:val="center"/>
            </w:pPr>
            <w:r w:rsidRPr="003A01CF">
              <w:t>13</w:t>
            </w:r>
          </w:p>
        </w:tc>
        <w:tc>
          <w:tcPr>
            <w:tcW w:w="1739" w:type="dxa"/>
            <w:vAlign w:val="center"/>
          </w:tcPr>
          <w:p w14:paraId="0D167BDD" w14:textId="77777777" w:rsidR="00B13280" w:rsidRPr="003A01CF" w:rsidRDefault="00B13280" w:rsidP="003B1218">
            <w:pPr>
              <w:spacing w:before="120" w:line="252" w:lineRule="auto"/>
              <w:jc w:val="center"/>
            </w:pPr>
            <w:r w:rsidRPr="003A01CF">
              <w:t>Thôn 3</w:t>
            </w:r>
          </w:p>
        </w:tc>
        <w:tc>
          <w:tcPr>
            <w:tcW w:w="1280" w:type="dxa"/>
            <w:vAlign w:val="center"/>
          </w:tcPr>
          <w:p w14:paraId="329A97FD" w14:textId="77777777" w:rsidR="00B13280" w:rsidRPr="003A01CF" w:rsidRDefault="00B13280" w:rsidP="003B1218">
            <w:pPr>
              <w:spacing w:before="120" w:line="252" w:lineRule="auto"/>
              <w:jc w:val="center"/>
            </w:pPr>
            <w:r w:rsidRPr="003A01CF">
              <w:t>356</w:t>
            </w:r>
          </w:p>
        </w:tc>
        <w:tc>
          <w:tcPr>
            <w:tcW w:w="2400" w:type="dxa"/>
            <w:vAlign w:val="center"/>
          </w:tcPr>
          <w:p w14:paraId="6FC5A26B" w14:textId="77777777" w:rsidR="00B13280" w:rsidRPr="003A01CF" w:rsidRDefault="00B13280" w:rsidP="003B1218">
            <w:pPr>
              <w:spacing w:before="120" w:line="252" w:lineRule="auto"/>
              <w:jc w:val="center"/>
            </w:pPr>
            <w:r w:rsidRPr="003A01CF">
              <w:t>1,283</w:t>
            </w:r>
          </w:p>
        </w:tc>
        <w:tc>
          <w:tcPr>
            <w:tcW w:w="3081" w:type="dxa"/>
            <w:vAlign w:val="center"/>
          </w:tcPr>
          <w:p w14:paraId="0BF4D717" w14:textId="77777777" w:rsidR="00B13280" w:rsidRPr="003A01CF" w:rsidRDefault="00B13280" w:rsidP="003B1218">
            <w:pPr>
              <w:spacing w:before="120" w:line="252" w:lineRule="auto"/>
              <w:jc w:val="center"/>
            </w:pPr>
            <w:r w:rsidRPr="003A01CF">
              <w:t>Thành lập mới trên cơ sở sáp nhập Thôn 3 và Thôn 4</w:t>
            </w:r>
          </w:p>
        </w:tc>
      </w:tr>
      <w:tr w:rsidR="003A01CF" w:rsidRPr="003A01CF" w14:paraId="0CE5374C" w14:textId="77777777" w:rsidTr="008D32DB">
        <w:trPr>
          <w:trHeight w:val="808"/>
          <w:jc w:val="center"/>
        </w:trPr>
        <w:tc>
          <w:tcPr>
            <w:tcW w:w="1097" w:type="dxa"/>
            <w:vAlign w:val="center"/>
          </w:tcPr>
          <w:p w14:paraId="62ED8F28" w14:textId="77777777" w:rsidR="00B13280" w:rsidRPr="003A01CF" w:rsidRDefault="00B13280" w:rsidP="003B1218">
            <w:pPr>
              <w:spacing w:before="120" w:line="252" w:lineRule="auto"/>
              <w:jc w:val="center"/>
            </w:pPr>
            <w:r w:rsidRPr="003A01CF">
              <w:t>14</w:t>
            </w:r>
          </w:p>
        </w:tc>
        <w:tc>
          <w:tcPr>
            <w:tcW w:w="1739" w:type="dxa"/>
            <w:vAlign w:val="center"/>
          </w:tcPr>
          <w:p w14:paraId="4E99CC6B" w14:textId="77777777" w:rsidR="00B13280" w:rsidRPr="003A01CF" w:rsidRDefault="00B13280" w:rsidP="003B1218">
            <w:pPr>
              <w:spacing w:before="120" w:line="252" w:lineRule="auto"/>
              <w:jc w:val="center"/>
            </w:pPr>
            <w:r w:rsidRPr="003A01CF">
              <w:t>Thôn 4 Pleitrum - Đăkchoăh</w:t>
            </w:r>
          </w:p>
        </w:tc>
        <w:tc>
          <w:tcPr>
            <w:tcW w:w="1280" w:type="dxa"/>
            <w:vAlign w:val="center"/>
          </w:tcPr>
          <w:p w14:paraId="7D440B5F" w14:textId="77777777" w:rsidR="00B13280" w:rsidRPr="003A01CF" w:rsidRDefault="00B13280" w:rsidP="003B1218">
            <w:pPr>
              <w:spacing w:before="120" w:line="252" w:lineRule="auto"/>
              <w:jc w:val="center"/>
            </w:pPr>
            <w:r w:rsidRPr="003A01CF">
              <w:t>483</w:t>
            </w:r>
          </w:p>
        </w:tc>
        <w:tc>
          <w:tcPr>
            <w:tcW w:w="2400" w:type="dxa"/>
            <w:vAlign w:val="center"/>
          </w:tcPr>
          <w:p w14:paraId="367527EF" w14:textId="77777777" w:rsidR="00B13280" w:rsidRPr="003A01CF" w:rsidRDefault="00B13280" w:rsidP="003B1218">
            <w:pPr>
              <w:spacing w:before="120" w:line="252" w:lineRule="auto"/>
              <w:jc w:val="center"/>
            </w:pPr>
            <w:r w:rsidRPr="003A01CF">
              <w:t>1,932</w:t>
            </w:r>
          </w:p>
        </w:tc>
        <w:tc>
          <w:tcPr>
            <w:tcW w:w="3081" w:type="dxa"/>
            <w:vAlign w:val="center"/>
          </w:tcPr>
          <w:p w14:paraId="4789CF5E" w14:textId="77777777" w:rsidR="00B13280" w:rsidRPr="003A01CF" w:rsidRDefault="00B13280" w:rsidP="003B1218">
            <w:pPr>
              <w:spacing w:before="120" w:line="252" w:lineRule="auto"/>
              <w:jc w:val="center"/>
            </w:pPr>
            <w:r w:rsidRPr="003A01CF">
              <w:t>Thành lập mới trên cơ sở sáp nhập thôn Thanh Trung và Thôn Pleitrum - Đăkchoăh</w:t>
            </w:r>
          </w:p>
        </w:tc>
      </w:tr>
      <w:tr w:rsidR="003A01CF" w:rsidRPr="003A01CF" w14:paraId="2F096CE3" w14:textId="77777777" w:rsidTr="008D32DB">
        <w:trPr>
          <w:trHeight w:val="808"/>
          <w:jc w:val="center"/>
        </w:trPr>
        <w:tc>
          <w:tcPr>
            <w:tcW w:w="1097" w:type="dxa"/>
            <w:vAlign w:val="center"/>
          </w:tcPr>
          <w:p w14:paraId="50871289" w14:textId="77777777" w:rsidR="00B13280" w:rsidRPr="003A01CF" w:rsidRDefault="00B13280" w:rsidP="00FF03FA">
            <w:pPr>
              <w:spacing w:before="120" w:after="120"/>
              <w:jc w:val="center"/>
            </w:pPr>
            <w:r w:rsidRPr="003A01CF">
              <w:t>15</w:t>
            </w:r>
          </w:p>
        </w:tc>
        <w:tc>
          <w:tcPr>
            <w:tcW w:w="1739" w:type="dxa"/>
            <w:vAlign w:val="center"/>
          </w:tcPr>
          <w:p w14:paraId="68DEE6E3" w14:textId="3622341A" w:rsidR="00B13280" w:rsidRPr="003A01CF" w:rsidRDefault="00B13280" w:rsidP="00FF03FA">
            <w:pPr>
              <w:spacing w:before="120" w:after="120"/>
              <w:jc w:val="center"/>
            </w:pPr>
            <w:r w:rsidRPr="003A01CF">
              <w:t>Thôn 5 Plei Rơ lơng</w:t>
            </w:r>
          </w:p>
        </w:tc>
        <w:tc>
          <w:tcPr>
            <w:tcW w:w="1280" w:type="dxa"/>
            <w:vAlign w:val="center"/>
          </w:tcPr>
          <w:p w14:paraId="4A4C797E" w14:textId="77777777" w:rsidR="00B13280" w:rsidRPr="003A01CF" w:rsidRDefault="00B13280" w:rsidP="00FF03FA">
            <w:pPr>
              <w:spacing w:before="120" w:after="120"/>
              <w:jc w:val="center"/>
            </w:pPr>
            <w:r w:rsidRPr="003A01CF">
              <w:t>323</w:t>
            </w:r>
          </w:p>
        </w:tc>
        <w:tc>
          <w:tcPr>
            <w:tcW w:w="2400" w:type="dxa"/>
            <w:vAlign w:val="center"/>
          </w:tcPr>
          <w:p w14:paraId="72DDA73E" w14:textId="77777777" w:rsidR="00B13280" w:rsidRPr="003A01CF" w:rsidRDefault="00B13280" w:rsidP="00FF03FA">
            <w:pPr>
              <w:spacing w:before="120" w:after="120"/>
              <w:jc w:val="center"/>
            </w:pPr>
            <w:r w:rsidRPr="003A01CF">
              <w:t>1,252</w:t>
            </w:r>
          </w:p>
        </w:tc>
        <w:tc>
          <w:tcPr>
            <w:tcW w:w="3081" w:type="dxa"/>
            <w:vAlign w:val="center"/>
          </w:tcPr>
          <w:p w14:paraId="3C65F8E0" w14:textId="7E35E3EA" w:rsidR="00B13280" w:rsidRPr="003A01CF" w:rsidRDefault="00B13280" w:rsidP="00FF03FA">
            <w:pPr>
              <w:spacing w:before="120" w:after="120"/>
              <w:jc w:val="center"/>
            </w:pPr>
            <w:r w:rsidRPr="003A01CF">
              <w:t xml:space="preserve">Thành lập mới trên cơ sở sáp nhập Thôn 8 và Thôn 5 </w:t>
            </w:r>
            <w:r w:rsidRPr="003A01CF">
              <w:rPr>
                <w:i/>
                <w:iCs/>
              </w:rPr>
              <w:t>(Plei Rơ lơng)</w:t>
            </w:r>
          </w:p>
        </w:tc>
      </w:tr>
    </w:tbl>
    <w:p w14:paraId="2E03095B" w14:textId="474C7EC1" w:rsidR="00D76673" w:rsidRPr="00D76673" w:rsidRDefault="00D76673" w:rsidP="008D32DB">
      <w:pPr>
        <w:pBdr>
          <w:top w:val="dotted" w:sz="4" w:space="0" w:color="FFFFFF"/>
          <w:left w:val="dotted" w:sz="4" w:space="0" w:color="FFFFFF"/>
          <w:bottom w:val="dotted" w:sz="4" w:space="4" w:color="FFFFFF"/>
          <w:right w:val="dotted" w:sz="4" w:space="0" w:color="FFFFFF"/>
        </w:pBdr>
        <w:shd w:val="clear" w:color="auto" w:fill="FFFFFF"/>
        <w:spacing w:before="120" w:after="120" w:line="264" w:lineRule="auto"/>
        <w:ind w:firstLine="720"/>
        <w:jc w:val="both"/>
        <w:rPr>
          <w:b/>
          <w:bCs/>
          <w:i/>
          <w:iCs/>
          <w:sz w:val="28"/>
          <w:szCs w:val="28"/>
          <w:lang w:val="nl-NL"/>
        </w:rPr>
      </w:pPr>
      <w:r w:rsidRPr="00D76673">
        <w:rPr>
          <w:b/>
          <w:bCs/>
          <w:i/>
          <w:iCs/>
          <w:sz w:val="28"/>
          <w:szCs w:val="28"/>
          <w:lang w:val="nl-NL"/>
        </w:rPr>
        <w:t>* Công tác tổ chức lấy ý kiến</w:t>
      </w:r>
    </w:p>
    <w:p w14:paraId="458AB503" w14:textId="77777777" w:rsidR="00D76673" w:rsidRPr="00216122" w:rsidRDefault="00D76673" w:rsidP="008D32DB">
      <w:pPr>
        <w:pBdr>
          <w:top w:val="dotted" w:sz="4" w:space="0" w:color="FFFFFF"/>
          <w:left w:val="dotted" w:sz="4" w:space="0" w:color="FFFFFF"/>
          <w:bottom w:val="dotted" w:sz="4" w:space="4" w:color="FFFFFF"/>
          <w:right w:val="dotted" w:sz="4" w:space="0" w:color="FFFFFF"/>
        </w:pBdr>
        <w:shd w:val="clear" w:color="auto" w:fill="FFFFFF"/>
        <w:spacing w:before="120" w:after="120" w:line="264" w:lineRule="auto"/>
        <w:ind w:firstLine="720"/>
        <w:jc w:val="both"/>
        <w:rPr>
          <w:sz w:val="28"/>
          <w:szCs w:val="28"/>
          <w:lang w:val="nl-NL"/>
        </w:rPr>
      </w:pPr>
      <w:r w:rsidRPr="00216122">
        <w:rPr>
          <w:sz w:val="28"/>
          <w:szCs w:val="28"/>
          <w:lang w:val="nl-NL"/>
        </w:rPr>
        <w:t>- Hình thức lấy ý kiến: Tổ chức họp trực tiếp, do Trưởng thôn, tổ trưởng các thôn, tổ dân phố hoặc Bí thư kiêm thôn trưởng, tổ trưởng các thôn, tổ dân phố chủ trì thực hiện.</w:t>
      </w:r>
    </w:p>
    <w:p w14:paraId="754EFC78" w14:textId="77777777" w:rsidR="00D76673" w:rsidRPr="00216122" w:rsidRDefault="00D76673" w:rsidP="008D32DB">
      <w:pPr>
        <w:pBdr>
          <w:top w:val="dotted" w:sz="4" w:space="0" w:color="FFFFFF"/>
          <w:left w:val="dotted" w:sz="4" w:space="0" w:color="FFFFFF"/>
          <w:bottom w:val="dotted" w:sz="4" w:space="4" w:color="FFFFFF"/>
          <w:right w:val="dotted" w:sz="4" w:space="0" w:color="FFFFFF"/>
        </w:pBdr>
        <w:shd w:val="clear" w:color="auto" w:fill="FFFFFF"/>
        <w:spacing w:before="120" w:after="120" w:line="264" w:lineRule="auto"/>
        <w:ind w:firstLine="720"/>
        <w:jc w:val="both"/>
        <w:rPr>
          <w:sz w:val="28"/>
          <w:szCs w:val="28"/>
          <w:lang w:val="nl-NL"/>
        </w:rPr>
      </w:pPr>
      <w:r w:rsidRPr="00216122">
        <w:rPr>
          <w:sz w:val="28"/>
          <w:szCs w:val="28"/>
          <w:lang w:val="nl-NL"/>
        </w:rPr>
        <w:lastRenderedPageBreak/>
        <w:t>- Thời gian lấy ý kiến: Từ ngày 16/6/2026 đến ngày 20/6/2026.</w:t>
      </w:r>
    </w:p>
    <w:p w14:paraId="72387343" w14:textId="77777777" w:rsidR="00D76673" w:rsidRPr="00216122" w:rsidRDefault="00D76673" w:rsidP="008D32DB">
      <w:pPr>
        <w:pBdr>
          <w:top w:val="dotted" w:sz="4" w:space="0" w:color="FFFFFF"/>
          <w:left w:val="dotted" w:sz="4" w:space="0" w:color="FFFFFF"/>
          <w:bottom w:val="dotted" w:sz="4" w:space="4" w:color="FFFFFF"/>
          <w:right w:val="dotted" w:sz="4" w:space="0" w:color="FFFFFF"/>
        </w:pBdr>
        <w:shd w:val="clear" w:color="auto" w:fill="FFFFFF"/>
        <w:spacing w:before="120" w:after="120" w:line="264" w:lineRule="auto"/>
        <w:ind w:firstLine="720"/>
        <w:jc w:val="both"/>
        <w:rPr>
          <w:sz w:val="28"/>
          <w:szCs w:val="28"/>
          <w:lang w:val="nl-NL"/>
        </w:rPr>
      </w:pPr>
      <w:r w:rsidRPr="00216122">
        <w:rPr>
          <w:sz w:val="28"/>
          <w:szCs w:val="28"/>
          <w:lang w:val="nl-NL"/>
        </w:rPr>
        <w:t>- Tổng số thôn, tổ dân phố lấy ý kiến: 19 thôn, tổ dân phố. Trong đó: 18 thôn, tổ dân phố sắp xếp, tổ chức lại; 01 thôn đổi tên.</w:t>
      </w:r>
    </w:p>
    <w:p w14:paraId="7AAAD24A" w14:textId="77777777" w:rsidR="00D76673" w:rsidRPr="00216122" w:rsidRDefault="00D76673" w:rsidP="008D32DB">
      <w:pPr>
        <w:pBdr>
          <w:top w:val="dotted" w:sz="4" w:space="0" w:color="FFFFFF"/>
          <w:left w:val="dotted" w:sz="4" w:space="0" w:color="FFFFFF"/>
          <w:bottom w:val="dotted" w:sz="4" w:space="4" w:color="FFFFFF"/>
          <w:right w:val="dotted" w:sz="4" w:space="0" w:color="FFFFFF"/>
        </w:pBdr>
        <w:shd w:val="clear" w:color="auto" w:fill="FFFFFF"/>
        <w:spacing w:before="120" w:after="120" w:line="264" w:lineRule="auto"/>
        <w:ind w:firstLine="720"/>
        <w:jc w:val="both"/>
        <w:rPr>
          <w:sz w:val="28"/>
          <w:szCs w:val="28"/>
          <w:lang w:val="nl-NL"/>
        </w:rPr>
      </w:pPr>
      <w:r w:rsidRPr="00216122">
        <w:rPr>
          <w:sz w:val="28"/>
          <w:szCs w:val="28"/>
          <w:lang w:val="nl-NL"/>
        </w:rPr>
        <w:t>-</w:t>
      </w:r>
      <w:r w:rsidRPr="00216122">
        <w:rPr>
          <w:sz w:val="28"/>
          <w:szCs w:val="28"/>
          <w:lang w:val="vi-VN"/>
        </w:rPr>
        <w:t xml:space="preserve"> Tổng số hộ gia đình trong </w:t>
      </w:r>
      <w:r w:rsidRPr="00216122">
        <w:rPr>
          <w:sz w:val="28"/>
          <w:szCs w:val="28"/>
          <w:lang w:val="nl-NL"/>
        </w:rPr>
        <w:t>thôn, t</w:t>
      </w:r>
      <w:r w:rsidRPr="00216122">
        <w:rPr>
          <w:sz w:val="28"/>
          <w:szCs w:val="28"/>
          <w:lang w:val="vi-VN"/>
        </w:rPr>
        <w:t>ổ dân phố</w:t>
      </w:r>
      <w:r w:rsidRPr="00216122">
        <w:rPr>
          <w:sz w:val="28"/>
          <w:szCs w:val="28"/>
          <w:lang w:val="nl-NL"/>
        </w:rPr>
        <w:t>:</w:t>
      </w:r>
      <w:r w:rsidRPr="00216122">
        <w:rPr>
          <w:sz w:val="28"/>
          <w:szCs w:val="28"/>
          <w:lang w:val="vi-VN"/>
        </w:rPr>
        <w:t xml:space="preserve"> </w:t>
      </w:r>
      <w:r w:rsidRPr="00216122">
        <w:rPr>
          <w:sz w:val="28"/>
          <w:szCs w:val="28"/>
          <w:lang w:val="nl-NL"/>
        </w:rPr>
        <w:t>4.934</w:t>
      </w:r>
      <w:r w:rsidRPr="00216122">
        <w:rPr>
          <w:sz w:val="28"/>
          <w:szCs w:val="28"/>
          <w:lang w:val="vi-VN"/>
        </w:rPr>
        <w:t xml:space="preserve"> hộ</w:t>
      </w:r>
      <w:r w:rsidRPr="00216122">
        <w:rPr>
          <w:sz w:val="28"/>
          <w:szCs w:val="28"/>
          <w:lang w:val="nl-NL"/>
        </w:rPr>
        <w:t>.</w:t>
      </w:r>
    </w:p>
    <w:p w14:paraId="065251F4" w14:textId="77777777" w:rsidR="00D76673" w:rsidRPr="00216122" w:rsidRDefault="00D76673" w:rsidP="008D32DB">
      <w:pPr>
        <w:pBdr>
          <w:top w:val="dotted" w:sz="4" w:space="0" w:color="FFFFFF"/>
          <w:left w:val="dotted" w:sz="4" w:space="0" w:color="FFFFFF"/>
          <w:bottom w:val="dotted" w:sz="4" w:space="4" w:color="FFFFFF"/>
          <w:right w:val="dotted" w:sz="4" w:space="0" w:color="FFFFFF"/>
        </w:pBdr>
        <w:shd w:val="clear" w:color="auto" w:fill="FFFFFF"/>
        <w:spacing w:before="120" w:after="120" w:line="264" w:lineRule="auto"/>
        <w:ind w:firstLine="720"/>
        <w:jc w:val="both"/>
        <w:rPr>
          <w:sz w:val="28"/>
          <w:szCs w:val="28"/>
          <w:lang w:val="nl-NL"/>
        </w:rPr>
      </w:pPr>
      <w:r>
        <w:rPr>
          <w:sz w:val="28"/>
          <w:szCs w:val="28"/>
        </w:rPr>
        <w:t>+</w:t>
      </w:r>
      <w:r w:rsidRPr="00216122">
        <w:rPr>
          <w:sz w:val="28"/>
          <w:szCs w:val="28"/>
          <w:lang w:val="vi-VN"/>
        </w:rPr>
        <w:t xml:space="preserve"> Số</w:t>
      </w:r>
      <w:r w:rsidRPr="00216122">
        <w:rPr>
          <w:sz w:val="28"/>
          <w:szCs w:val="28"/>
          <w:lang w:val="nl-NL"/>
        </w:rPr>
        <w:t xml:space="preserve"> hộ</w:t>
      </w:r>
      <w:r w:rsidRPr="00216122">
        <w:rPr>
          <w:sz w:val="28"/>
          <w:szCs w:val="28"/>
          <w:lang w:val="vi-VN"/>
        </w:rPr>
        <w:t xml:space="preserve"> gia đình có </w:t>
      </w:r>
      <w:r w:rsidRPr="00216122">
        <w:rPr>
          <w:sz w:val="28"/>
          <w:szCs w:val="28"/>
          <w:lang w:val="nl-NL"/>
        </w:rPr>
        <w:t>cử tri</w:t>
      </w:r>
      <w:r w:rsidRPr="00216122">
        <w:rPr>
          <w:sz w:val="28"/>
          <w:szCs w:val="28"/>
          <w:lang w:val="vi-VN"/>
        </w:rPr>
        <w:t xml:space="preserve"> đại diện </w:t>
      </w:r>
      <w:r w:rsidRPr="00216122">
        <w:rPr>
          <w:sz w:val="28"/>
          <w:szCs w:val="28"/>
          <w:lang w:val="nl-NL"/>
        </w:rPr>
        <w:t xml:space="preserve">có </w:t>
      </w:r>
      <w:r w:rsidRPr="00216122">
        <w:rPr>
          <w:sz w:val="28"/>
          <w:szCs w:val="28"/>
          <w:lang w:val="vi-VN"/>
        </w:rPr>
        <w:t>mặt tham gia biểu quyết:</w:t>
      </w:r>
      <w:r w:rsidRPr="00216122">
        <w:rPr>
          <w:sz w:val="28"/>
          <w:szCs w:val="28"/>
          <w:lang w:val="nl-NL"/>
        </w:rPr>
        <w:t xml:space="preserve"> 3.01</w:t>
      </w:r>
      <w:r>
        <w:rPr>
          <w:sz w:val="28"/>
          <w:szCs w:val="28"/>
          <w:lang w:val="nl-NL"/>
        </w:rPr>
        <w:t>5</w:t>
      </w:r>
      <w:r w:rsidRPr="00216122">
        <w:rPr>
          <w:sz w:val="28"/>
          <w:szCs w:val="28"/>
          <w:lang w:val="nl-NL"/>
        </w:rPr>
        <w:t xml:space="preserve"> hộ</w:t>
      </w:r>
      <w:r w:rsidRPr="00216122">
        <w:rPr>
          <w:sz w:val="28"/>
          <w:szCs w:val="28"/>
          <w:lang w:val="vi-VN"/>
        </w:rPr>
        <w:t xml:space="preserve">, chiếm tỷ lệ </w:t>
      </w:r>
      <w:r w:rsidRPr="00216122">
        <w:rPr>
          <w:sz w:val="28"/>
          <w:szCs w:val="28"/>
          <w:lang w:val="nl-NL"/>
        </w:rPr>
        <w:t>61,</w:t>
      </w:r>
      <w:r>
        <w:rPr>
          <w:sz w:val="28"/>
          <w:szCs w:val="28"/>
          <w:lang w:val="nl-NL"/>
        </w:rPr>
        <w:t>1</w:t>
      </w:r>
      <w:r w:rsidRPr="00216122">
        <w:rPr>
          <w:sz w:val="28"/>
          <w:szCs w:val="28"/>
          <w:lang w:val="vi-VN"/>
        </w:rPr>
        <w:t>%</w:t>
      </w:r>
      <w:r w:rsidRPr="00216122">
        <w:rPr>
          <w:sz w:val="28"/>
          <w:szCs w:val="28"/>
          <w:lang w:val="nl-NL"/>
        </w:rPr>
        <w:t>.</w:t>
      </w:r>
    </w:p>
    <w:p w14:paraId="1F1EB4DD" w14:textId="77777777" w:rsidR="00D76673" w:rsidRDefault="00D76673" w:rsidP="008D32DB">
      <w:pPr>
        <w:pBdr>
          <w:top w:val="dotted" w:sz="4" w:space="0" w:color="FFFFFF"/>
          <w:left w:val="dotted" w:sz="4" w:space="0" w:color="FFFFFF"/>
          <w:bottom w:val="dotted" w:sz="4" w:space="4" w:color="FFFFFF"/>
          <w:right w:val="dotted" w:sz="4" w:space="0" w:color="FFFFFF"/>
        </w:pBdr>
        <w:shd w:val="clear" w:color="auto" w:fill="FFFFFF"/>
        <w:spacing w:before="120" w:after="120" w:line="264" w:lineRule="auto"/>
        <w:ind w:firstLine="720"/>
        <w:jc w:val="both"/>
        <w:rPr>
          <w:sz w:val="28"/>
          <w:szCs w:val="28"/>
        </w:rPr>
      </w:pPr>
      <w:r>
        <w:rPr>
          <w:sz w:val="28"/>
          <w:szCs w:val="28"/>
        </w:rPr>
        <w:t>+</w:t>
      </w:r>
      <w:r w:rsidRPr="00216122">
        <w:rPr>
          <w:sz w:val="28"/>
          <w:szCs w:val="28"/>
          <w:lang w:val="vi-VN"/>
        </w:rPr>
        <w:t xml:space="preserve"> Số hộ gia đình không có </w:t>
      </w:r>
      <w:r w:rsidRPr="00216122">
        <w:rPr>
          <w:sz w:val="28"/>
          <w:szCs w:val="28"/>
          <w:lang w:val="nl-NL"/>
        </w:rPr>
        <w:t>cử tri</w:t>
      </w:r>
      <w:r w:rsidRPr="00216122">
        <w:rPr>
          <w:sz w:val="28"/>
          <w:szCs w:val="28"/>
          <w:lang w:val="vi-VN"/>
        </w:rPr>
        <w:t xml:space="preserve"> đại diện tham gia biểu quyết: </w:t>
      </w:r>
      <w:r w:rsidRPr="00216122">
        <w:rPr>
          <w:sz w:val="28"/>
          <w:szCs w:val="28"/>
          <w:lang w:val="nl-NL"/>
        </w:rPr>
        <w:t>1.9</w:t>
      </w:r>
      <w:r>
        <w:rPr>
          <w:sz w:val="28"/>
          <w:szCs w:val="28"/>
          <w:lang w:val="nl-NL"/>
        </w:rPr>
        <w:t>19</w:t>
      </w:r>
      <w:r w:rsidRPr="00216122">
        <w:rPr>
          <w:sz w:val="28"/>
          <w:szCs w:val="28"/>
          <w:lang w:val="vi-VN"/>
        </w:rPr>
        <w:t xml:space="preserve"> hộ, chiếm tỷ lệ </w:t>
      </w:r>
      <w:r w:rsidRPr="00216122">
        <w:rPr>
          <w:sz w:val="28"/>
          <w:szCs w:val="28"/>
          <w:lang w:val="nl-NL"/>
        </w:rPr>
        <w:t>38,</w:t>
      </w:r>
      <w:r>
        <w:rPr>
          <w:sz w:val="28"/>
          <w:szCs w:val="28"/>
          <w:lang w:val="nl-NL"/>
        </w:rPr>
        <w:t>9</w:t>
      </w:r>
      <w:r w:rsidRPr="00216122">
        <w:rPr>
          <w:sz w:val="28"/>
          <w:szCs w:val="28"/>
          <w:lang w:val="vi-VN"/>
        </w:rPr>
        <w:t>%.</w:t>
      </w:r>
    </w:p>
    <w:p w14:paraId="63863E3E" w14:textId="77777777" w:rsidR="008624CC" w:rsidRDefault="00D76673" w:rsidP="008D32DB">
      <w:pPr>
        <w:pBdr>
          <w:top w:val="dotted" w:sz="4" w:space="0" w:color="FFFFFF"/>
          <w:left w:val="dotted" w:sz="4" w:space="0" w:color="FFFFFF"/>
          <w:bottom w:val="dotted" w:sz="4" w:space="4" w:color="FFFFFF"/>
          <w:right w:val="dotted" w:sz="4" w:space="0" w:color="FFFFFF"/>
        </w:pBdr>
        <w:shd w:val="clear" w:color="auto" w:fill="FFFFFF"/>
        <w:spacing w:before="120" w:after="120" w:line="264" w:lineRule="auto"/>
        <w:ind w:firstLine="720"/>
        <w:rPr>
          <w:b/>
          <w:bCs/>
          <w:i/>
          <w:iCs/>
          <w:sz w:val="28"/>
          <w:szCs w:val="28"/>
        </w:rPr>
      </w:pPr>
      <w:r w:rsidRPr="008624CC">
        <w:rPr>
          <w:b/>
          <w:bCs/>
          <w:i/>
          <w:iCs/>
          <w:sz w:val="28"/>
          <w:szCs w:val="28"/>
        </w:rPr>
        <w:t>* Kết quả lấy kiến cử tri</w:t>
      </w:r>
      <w:bookmarkStart w:id="2" w:name="_Hlk233300010"/>
    </w:p>
    <w:p w14:paraId="32D371F6" w14:textId="04985875" w:rsidR="00D76673" w:rsidRPr="008624CC" w:rsidRDefault="00D76673" w:rsidP="008D32DB">
      <w:pPr>
        <w:pBdr>
          <w:top w:val="dotted" w:sz="4" w:space="0" w:color="FFFFFF"/>
          <w:left w:val="dotted" w:sz="4" w:space="0" w:color="FFFFFF"/>
          <w:bottom w:val="dotted" w:sz="4" w:space="4" w:color="FFFFFF"/>
          <w:right w:val="dotted" w:sz="4" w:space="0" w:color="FFFFFF"/>
        </w:pBdr>
        <w:shd w:val="clear" w:color="auto" w:fill="FFFFFF"/>
        <w:spacing w:before="120" w:after="120" w:line="264" w:lineRule="auto"/>
        <w:ind w:firstLine="720"/>
        <w:rPr>
          <w:b/>
          <w:bCs/>
          <w:i/>
          <w:iCs/>
          <w:sz w:val="28"/>
          <w:szCs w:val="28"/>
        </w:rPr>
      </w:pPr>
      <w:bookmarkStart w:id="3" w:name="_Hlk233304543"/>
      <w:r>
        <w:rPr>
          <w:rFonts w:eastAsia="Yu Mincho"/>
          <w:sz w:val="28"/>
          <w:szCs w:val="28"/>
        </w:rPr>
        <w:t xml:space="preserve">- </w:t>
      </w:r>
      <w:r w:rsidRPr="00A2119D">
        <w:rPr>
          <w:rFonts w:eastAsia="Yu Mincho"/>
          <w:sz w:val="28"/>
          <w:szCs w:val="28"/>
        </w:rPr>
        <w:t xml:space="preserve">Tổng số cử tri đại diện hộ gia đình cần lấy ý kiến đối với nội dung Đề án sắp xếp, tổ chức lại thôn, tổ dân phố: </w:t>
      </w:r>
      <w:r w:rsidRPr="00A2119D">
        <w:rPr>
          <w:rFonts w:eastAsia="Yu Mincho"/>
          <w:b/>
          <w:bCs/>
          <w:sz w:val="28"/>
          <w:szCs w:val="28"/>
        </w:rPr>
        <w:t>4.934</w:t>
      </w:r>
      <w:r w:rsidRPr="00A2119D">
        <w:rPr>
          <w:rFonts w:eastAsia="Yu Mincho"/>
          <w:sz w:val="28"/>
          <w:szCs w:val="28"/>
        </w:rPr>
        <w:t xml:space="preserve"> hộ</w:t>
      </w:r>
      <w:r>
        <w:rPr>
          <w:rFonts w:eastAsia="Yu Mincho"/>
          <w:sz w:val="28"/>
          <w:szCs w:val="28"/>
        </w:rPr>
        <w:t>, cụ thể:</w:t>
      </w:r>
    </w:p>
    <w:p w14:paraId="1FB04BD8" w14:textId="77777777" w:rsidR="00D76673" w:rsidRPr="00A2119D" w:rsidRDefault="00D76673" w:rsidP="008D32DB">
      <w:pPr>
        <w:spacing w:before="120" w:after="120" w:line="264" w:lineRule="auto"/>
        <w:ind w:firstLine="720"/>
        <w:jc w:val="both"/>
        <w:rPr>
          <w:b/>
          <w:bCs/>
          <w:sz w:val="28"/>
          <w:szCs w:val="28"/>
          <w:lang w:eastAsia="vi-VN"/>
        </w:rPr>
      </w:pPr>
      <w:r w:rsidRPr="00A2119D">
        <w:rPr>
          <w:rFonts w:eastAsia="Yu Mincho"/>
          <w:sz w:val="28"/>
          <w:szCs w:val="28"/>
        </w:rPr>
        <w:t>- Số cử tri đại diện hộ gia đình tham gia ý kiến:</w:t>
      </w:r>
      <w:r w:rsidRPr="00A2119D">
        <w:rPr>
          <w:b/>
          <w:bCs/>
          <w:sz w:val="28"/>
          <w:szCs w:val="28"/>
        </w:rPr>
        <w:t xml:space="preserve"> </w:t>
      </w:r>
      <w:r w:rsidRPr="004A5C99">
        <w:rPr>
          <w:b/>
          <w:bCs/>
          <w:sz w:val="28"/>
          <w:szCs w:val="28"/>
          <w:lang w:val="vi-VN" w:eastAsia="vi-VN"/>
        </w:rPr>
        <w:t>3.01</w:t>
      </w:r>
      <w:r w:rsidRPr="004A5C99">
        <w:rPr>
          <w:b/>
          <w:bCs/>
          <w:sz w:val="28"/>
          <w:szCs w:val="28"/>
          <w:lang w:eastAsia="vi-VN"/>
        </w:rPr>
        <w:t>5 hộ</w:t>
      </w:r>
      <w:r w:rsidRPr="00A2119D">
        <w:rPr>
          <w:sz w:val="28"/>
          <w:szCs w:val="28"/>
          <w:lang w:eastAsia="vi-VN"/>
        </w:rPr>
        <w:t>, trong đó:</w:t>
      </w:r>
    </w:p>
    <w:p w14:paraId="495A682C" w14:textId="2D8B2846" w:rsidR="00D76673" w:rsidRPr="00481EC5" w:rsidRDefault="00D76673" w:rsidP="008D32DB">
      <w:pPr>
        <w:spacing w:before="120" w:after="120" w:line="264" w:lineRule="auto"/>
        <w:ind w:firstLine="720"/>
        <w:jc w:val="both"/>
        <w:rPr>
          <w:rFonts w:eastAsia="Yu Mincho"/>
          <w:sz w:val="28"/>
          <w:szCs w:val="28"/>
        </w:rPr>
      </w:pPr>
      <w:r w:rsidRPr="00A2119D">
        <w:rPr>
          <w:rFonts w:eastAsia="Yu Mincho"/>
          <w:sz w:val="28"/>
          <w:szCs w:val="28"/>
        </w:rPr>
        <w:t xml:space="preserve">+ Số cử tri đại diện hộ gia đình tán thành với nội dung Đề án sắp xếp, tổ chức lại thôn, tổ dân phố: </w:t>
      </w:r>
      <w:r w:rsidRPr="004A5C99">
        <w:rPr>
          <w:rFonts w:eastAsia="Yu Mincho"/>
          <w:b/>
          <w:bCs/>
          <w:sz w:val="28"/>
          <w:szCs w:val="28"/>
        </w:rPr>
        <w:t>2.964</w:t>
      </w:r>
      <w:r w:rsidR="008624CC" w:rsidRPr="004A5C99">
        <w:rPr>
          <w:rFonts w:eastAsia="Yu Mincho"/>
          <w:b/>
          <w:bCs/>
          <w:sz w:val="28"/>
          <w:szCs w:val="28"/>
        </w:rPr>
        <w:t>/3.015</w:t>
      </w:r>
      <w:r w:rsidRPr="004A5C99">
        <w:rPr>
          <w:rFonts w:eastAsia="Yu Mincho"/>
          <w:b/>
          <w:bCs/>
          <w:sz w:val="28"/>
          <w:szCs w:val="28"/>
        </w:rPr>
        <w:t xml:space="preserve"> hộ</w:t>
      </w:r>
      <w:r w:rsidRPr="00A2119D">
        <w:rPr>
          <w:rFonts w:eastAsia="Yu Mincho"/>
          <w:sz w:val="28"/>
          <w:szCs w:val="28"/>
        </w:rPr>
        <w:t xml:space="preserve">, chiếm tỷ lệ </w:t>
      </w:r>
      <w:r w:rsidRPr="004A5C99">
        <w:rPr>
          <w:rFonts w:eastAsia="Yu Mincho"/>
          <w:b/>
          <w:bCs/>
          <w:sz w:val="28"/>
          <w:szCs w:val="28"/>
        </w:rPr>
        <w:t>98.3%</w:t>
      </w:r>
      <w:r w:rsidR="00481EC5">
        <w:rPr>
          <w:rFonts w:eastAsia="Yu Mincho"/>
          <w:sz w:val="28"/>
          <w:szCs w:val="28"/>
        </w:rPr>
        <w:t xml:space="preserve">. Đồng thời, </w:t>
      </w:r>
      <w:r w:rsidR="00481EC5" w:rsidRPr="00481EC5">
        <w:rPr>
          <w:rFonts w:eastAsia="Yu Mincho"/>
          <w:sz w:val="28"/>
          <w:szCs w:val="28"/>
        </w:rPr>
        <w:t>t</w:t>
      </w:r>
      <w:r w:rsidR="006D4EFF" w:rsidRPr="00481EC5">
        <w:rPr>
          <w:rFonts w:eastAsia="Yu Mincho"/>
          <w:sz w:val="28"/>
          <w:szCs w:val="28"/>
        </w:rPr>
        <w:t xml:space="preserve">heo quy định tại khoản 1, điều 1, Thông tư số 05/2022/TT-BNV ngày 23/5/2022 của </w:t>
      </w:r>
      <w:r w:rsidR="00481EC5" w:rsidRPr="00481EC5">
        <w:rPr>
          <w:rFonts w:eastAsia="Yu Mincho"/>
          <w:sz w:val="28"/>
          <w:szCs w:val="28"/>
        </w:rPr>
        <w:t xml:space="preserve">Bộ </w:t>
      </w:r>
      <w:r w:rsidR="005C0191">
        <w:rPr>
          <w:rFonts w:eastAsia="Yu Mincho"/>
          <w:sz w:val="28"/>
          <w:szCs w:val="28"/>
        </w:rPr>
        <w:t>t</w:t>
      </w:r>
      <w:r w:rsidR="00481EC5" w:rsidRPr="00481EC5">
        <w:rPr>
          <w:rFonts w:eastAsia="Yu Mincho"/>
          <w:sz w:val="28"/>
          <w:szCs w:val="28"/>
        </w:rPr>
        <w:t>rưởng</w:t>
      </w:r>
      <w:r w:rsidR="00A2220A">
        <w:rPr>
          <w:rFonts w:eastAsia="Yu Mincho"/>
          <w:sz w:val="28"/>
          <w:szCs w:val="28"/>
        </w:rPr>
        <w:t xml:space="preserve"> Bộ</w:t>
      </w:r>
      <w:r w:rsidR="00481EC5" w:rsidRPr="00481EC5">
        <w:rPr>
          <w:rFonts w:eastAsia="Yu Mincho"/>
          <w:sz w:val="28"/>
          <w:szCs w:val="28"/>
        </w:rPr>
        <w:t xml:space="preserve"> </w:t>
      </w:r>
      <w:r w:rsidR="006D4EFF" w:rsidRPr="00481EC5">
        <w:rPr>
          <w:rFonts w:eastAsia="Yu Mincho"/>
          <w:sz w:val="28"/>
          <w:szCs w:val="28"/>
        </w:rPr>
        <w:t xml:space="preserve">Nội vụ </w:t>
      </w:r>
      <w:bookmarkStart w:id="4" w:name="loai_1_name"/>
      <w:r w:rsidR="00481EC5">
        <w:rPr>
          <w:rFonts w:eastAsia="Yu Mincho"/>
          <w:sz w:val="28"/>
          <w:szCs w:val="28"/>
        </w:rPr>
        <w:t xml:space="preserve">về </w:t>
      </w:r>
      <w:r w:rsidR="006D4EFF" w:rsidRPr="00481EC5">
        <w:rPr>
          <w:rFonts w:eastAsia="Yu Mincho"/>
          <w:sz w:val="28"/>
          <w:szCs w:val="28"/>
        </w:rPr>
        <w:t>sửa đổi, bổ sung một số điều của Thông tư số</w:t>
      </w:r>
      <w:r w:rsidR="006D4EFF" w:rsidRPr="00481EC5">
        <w:rPr>
          <w:rFonts w:eastAsia="Yu Mincho"/>
          <w:color w:val="000000" w:themeColor="text1"/>
          <w:sz w:val="28"/>
          <w:szCs w:val="28"/>
        </w:rPr>
        <w:t> </w:t>
      </w:r>
      <w:bookmarkEnd w:id="4"/>
      <w:r w:rsidR="006D4EFF" w:rsidRPr="00481EC5">
        <w:rPr>
          <w:rFonts w:eastAsia="Yu Mincho"/>
          <w:color w:val="000000" w:themeColor="text1"/>
          <w:sz w:val="28"/>
          <w:szCs w:val="28"/>
        </w:rPr>
        <w:fldChar w:fldCharType="begin"/>
      </w:r>
      <w:r w:rsidR="006D4EFF" w:rsidRPr="00481EC5">
        <w:rPr>
          <w:rFonts w:eastAsia="Yu Mincho"/>
          <w:color w:val="000000" w:themeColor="text1"/>
          <w:sz w:val="28"/>
          <w:szCs w:val="28"/>
        </w:rPr>
        <w:instrText>HYPERLINK "https://thuvienphapluat.vn/van-ban/bo-may-hanh-chinh/thong-tu-04-2012-tt-bnv-huong-dan-to-chuc-hoat-dong-cua-thon-to-dan-pho-147688.aspx" \o "Thông tư 04/2012/TT-BNV" \t "_blank"</w:instrText>
      </w:r>
      <w:r w:rsidR="006D4EFF" w:rsidRPr="00481EC5">
        <w:rPr>
          <w:rFonts w:eastAsia="Yu Mincho"/>
          <w:color w:val="000000" w:themeColor="text1"/>
          <w:sz w:val="28"/>
          <w:szCs w:val="28"/>
        </w:rPr>
      </w:r>
      <w:r w:rsidR="006D4EFF" w:rsidRPr="00481EC5">
        <w:rPr>
          <w:rFonts w:eastAsia="Yu Mincho"/>
          <w:color w:val="000000" w:themeColor="text1"/>
          <w:sz w:val="28"/>
          <w:szCs w:val="28"/>
        </w:rPr>
        <w:fldChar w:fldCharType="separate"/>
      </w:r>
      <w:r w:rsidR="006D4EFF" w:rsidRPr="00481EC5">
        <w:rPr>
          <w:rStyle w:val="Hyperlink"/>
          <w:rFonts w:eastAsia="Yu Mincho"/>
          <w:color w:val="000000" w:themeColor="text1"/>
          <w:sz w:val="28"/>
          <w:szCs w:val="28"/>
          <w:u w:val="none"/>
        </w:rPr>
        <w:t>04/2012/TT-BNV</w:t>
      </w:r>
      <w:r w:rsidR="006D4EFF" w:rsidRPr="00481EC5">
        <w:rPr>
          <w:rFonts w:eastAsia="Yu Mincho"/>
          <w:color w:val="000000" w:themeColor="text1"/>
          <w:sz w:val="28"/>
          <w:szCs w:val="28"/>
        </w:rPr>
        <w:fldChar w:fldCharType="end"/>
      </w:r>
      <w:r w:rsidR="006D4EFF" w:rsidRPr="00481EC5">
        <w:rPr>
          <w:rFonts w:eastAsia="Yu Mincho"/>
          <w:sz w:val="28"/>
          <w:szCs w:val="28"/>
        </w:rPr>
        <w:t xml:space="preserve"> ngày 31/8/2012 của Bộ </w:t>
      </w:r>
      <w:r w:rsidR="00A2220A">
        <w:rPr>
          <w:rFonts w:eastAsia="Yu Mincho"/>
          <w:sz w:val="28"/>
          <w:szCs w:val="28"/>
        </w:rPr>
        <w:t>t</w:t>
      </w:r>
      <w:r w:rsidR="006D4EFF" w:rsidRPr="00481EC5">
        <w:rPr>
          <w:rFonts w:eastAsia="Yu Mincho"/>
          <w:sz w:val="28"/>
          <w:szCs w:val="28"/>
        </w:rPr>
        <w:t>rưởng Bộ Nội vụ hướng dẫn về tổ chức và hoạt động của thôn, tổ dân phố</w:t>
      </w:r>
      <w:r w:rsidR="00A2220A">
        <w:rPr>
          <w:rFonts w:eastAsia="Yu Mincho"/>
          <w:sz w:val="28"/>
          <w:szCs w:val="28"/>
        </w:rPr>
        <w:t>:</w:t>
      </w:r>
      <w:r w:rsidR="006D4EFF" w:rsidRPr="00481EC5">
        <w:rPr>
          <w:rFonts w:eastAsia="Yu Mincho"/>
          <w:sz w:val="28"/>
          <w:szCs w:val="28"/>
        </w:rPr>
        <w:t xml:space="preserve"> “</w:t>
      </w:r>
      <w:r w:rsidR="006D4EFF" w:rsidRPr="00A2220A">
        <w:rPr>
          <w:rFonts w:eastAsia="Yu Mincho"/>
          <w:b/>
          <w:bCs/>
          <w:i/>
          <w:iCs/>
          <w:sz w:val="28"/>
          <w:szCs w:val="28"/>
        </w:rPr>
        <w:t>Đề án thành lập thôn mới, tổ dân phố mới nếu được trên 50% số cử tri hoặc cử tri đại diện hộ gia đình trong khu vực thành lập thôn mới, tổ dân phố mới tán thành</w:t>
      </w:r>
      <w:r w:rsidR="006D4EFF" w:rsidRPr="00A2220A">
        <w:rPr>
          <w:rFonts w:eastAsia="Yu Mincho"/>
          <w:i/>
          <w:iCs/>
          <w:sz w:val="28"/>
          <w:szCs w:val="28"/>
        </w:rPr>
        <w:t xml:space="preserve"> thì Ủy ban nhân dân cấp xã hoàn chỉnh hồ sơ (kèm theo biên bản lấy ý kiến cử tri) trình Hội đồng nhân dân cấp xã thông qua tại kỳ họp gần nhất”</w:t>
      </w:r>
      <w:r w:rsidR="006D4EFF" w:rsidRPr="00481EC5">
        <w:rPr>
          <w:rFonts w:eastAsia="Yu Mincho"/>
          <w:sz w:val="28"/>
          <w:szCs w:val="28"/>
        </w:rPr>
        <w:t xml:space="preserve">, </w:t>
      </w:r>
      <w:r w:rsidR="006D4EFF" w:rsidRPr="00A2220A">
        <w:rPr>
          <w:rFonts w:eastAsia="Yu Mincho"/>
          <w:sz w:val="28"/>
          <w:szCs w:val="28"/>
        </w:rPr>
        <w:t>cụ thể</w:t>
      </w:r>
      <w:r w:rsidR="00A2220A" w:rsidRPr="00A2220A">
        <w:rPr>
          <w:rFonts w:eastAsia="Yu Mincho"/>
          <w:sz w:val="28"/>
          <w:szCs w:val="28"/>
        </w:rPr>
        <w:t xml:space="preserve"> số cử tri đại diện hộ gia đình tán thành</w:t>
      </w:r>
      <w:r w:rsidR="00A2220A">
        <w:rPr>
          <w:rFonts w:eastAsia="Yu Mincho"/>
          <w:sz w:val="28"/>
          <w:szCs w:val="28"/>
        </w:rPr>
        <w:t xml:space="preserve"> là</w:t>
      </w:r>
      <w:r w:rsidR="006D4EFF" w:rsidRPr="002E44DF">
        <w:rPr>
          <w:rFonts w:eastAsia="Yu Mincho"/>
          <w:sz w:val="28"/>
          <w:szCs w:val="28"/>
        </w:rPr>
        <w:t xml:space="preserve">: </w:t>
      </w:r>
      <w:r w:rsidR="00F84923" w:rsidRPr="00A2220A">
        <w:rPr>
          <w:rFonts w:eastAsia="Yu Mincho"/>
          <w:b/>
          <w:bCs/>
          <w:sz w:val="28"/>
          <w:szCs w:val="28"/>
        </w:rPr>
        <w:t>2.964/4.934</w:t>
      </w:r>
      <w:r w:rsidR="006D4EFF" w:rsidRPr="00481EC5">
        <w:rPr>
          <w:rFonts w:eastAsia="Yu Mincho"/>
          <w:sz w:val="28"/>
          <w:szCs w:val="28"/>
        </w:rPr>
        <w:t xml:space="preserve"> hộ, chiế</w:t>
      </w:r>
      <w:r w:rsidR="00A2220A">
        <w:rPr>
          <w:rFonts w:eastAsia="Yu Mincho"/>
          <w:sz w:val="28"/>
          <w:szCs w:val="28"/>
        </w:rPr>
        <w:t>m</w:t>
      </w:r>
      <w:r w:rsidR="006D4EFF" w:rsidRPr="00481EC5">
        <w:rPr>
          <w:rFonts w:eastAsia="Yu Mincho"/>
          <w:sz w:val="28"/>
          <w:szCs w:val="28"/>
        </w:rPr>
        <w:t xml:space="preserve"> tỷ lệ </w:t>
      </w:r>
      <w:r w:rsidR="006D4EFF" w:rsidRPr="004A5C99">
        <w:rPr>
          <w:rFonts w:eastAsia="Yu Mincho"/>
          <w:b/>
          <w:bCs/>
          <w:sz w:val="28"/>
          <w:szCs w:val="28"/>
        </w:rPr>
        <w:t>60,07%</w:t>
      </w:r>
      <w:r w:rsidR="006D4EFF" w:rsidRPr="00481EC5">
        <w:rPr>
          <w:rFonts w:eastAsia="Yu Mincho"/>
          <w:sz w:val="28"/>
          <w:szCs w:val="28"/>
        </w:rPr>
        <w:t xml:space="preserve"> đáp ứng điều kiện trên.</w:t>
      </w:r>
    </w:p>
    <w:p w14:paraId="2C5B3D7F" w14:textId="562B95A5" w:rsidR="00D76673" w:rsidRDefault="00D76673" w:rsidP="008D32DB">
      <w:pPr>
        <w:spacing w:before="120" w:after="120" w:line="264" w:lineRule="auto"/>
        <w:ind w:firstLine="720"/>
        <w:jc w:val="both"/>
        <w:rPr>
          <w:rFonts w:eastAsia="Yu Mincho"/>
          <w:sz w:val="28"/>
          <w:szCs w:val="28"/>
        </w:rPr>
      </w:pPr>
      <w:r w:rsidRPr="00A2119D">
        <w:rPr>
          <w:rFonts w:eastAsia="Yu Mincho"/>
          <w:sz w:val="28"/>
          <w:szCs w:val="28"/>
        </w:rPr>
        <w:t xml:space="preserve">+ Số cử tri đại diện hộ gia đình không tán thành với nội dung Đề án sắp xếp, tổ chức lại thôn, tổ dân phố: </w:t>
      </w:r>
      <w:r w:rsidRPr="004A5C99">
        <w:rPr>
          <w:rFonts w:eastAsia="Yu Mincho"/>
          <w:b/>
          <w:bCs/>
          <w:sz w:val="28"/>
          <w:szCs w:val="28"/>
        </w:rPr>
        <w:t>51 hộ</w:t>
      </w:r>
      <w:r w:rsidR="008624CC" w:rsidRPr="004A5C99">
        <w:rPr>
          <w:rFonts w:eastAsia="Yu Mincho"/>
          <w:b/>
          <w:bCs/>
          <w:sz w:val="28"/>
          <w:szCs w:val="28"/>
        </w:rPr>
        <w:t>/3.015 hộ</w:t>
      </w:r>
      <w:r w:rsidRPr="00A2119D">
        <w:rPr>
          <w:rFonts w:eastAsia="Yu Mincho"/>
          <w:sz w:val="28"/>
          <w:szCs w:val="28"/>
        </w:rPr>
        <w:t xml:space="preserve">, chiếm tỷ lệ </w:t>
      </w:r>
      <w:r w:rsidRPr="004A5C99">
        <w:rPr>
          <w:rFonts w:eastAsia="Yu Mincho"/>
          <w:b/>
          <w:bCs/>
          <w:sz w:val="28"/>
          <w:szCs w:val="28"/>
        </w:rPr>
        <w:t>1,7%.</w:t>
      </w:r>
    </w:p>
    <w:p w14:paraId="40DAE77E" w14:textId="5070DAE7" w:rsidR="0065123B" w:rsidRPr="008620D8" w:rsidRDefault="0065123B" w:rsidP="008D32DB">
      <w:pPr>
        <w:spacing w:before="120" w:after="120" w:line="264" w:lineRule="auto"/>
        <w:ind w:firstLine="720"/>
        <w:rPr>
          <w:rFonts w:eastAsia="Yu Mincho"/>
          <w:color w:val="000000" w:themeColor="text1"/>
          <w:sz w:val="28"/>
          <w:szCs w:val="28"/>
        </w:rPr>
      </w:pPr>
      <w:r w:rsidRPr="008620D8">
        <w:rPr>
          <w:rFonts w:eastAsia="Yu Mincho"/>
          <w:b/>
          <w:bCs/>
          <w:color w:val="000000" w:themeColor="text1"/>
          <w:sz w:val="28"/>
          <w:szCs w:val="28"/>
        </w:rPr>
        <w:t>-</w:t>
      </w:r>
      <w:r w:rsidRPr="008620D8">
        <w:rPr>
          <w:rFonts w:eastAsia="Yu Mincho"/>
          <w:color w:val="000000" w:themeColor="text1"/>
          <w:sz w:val="28"/>
          <w:szCs w:val="28"/>
        </w:rPr>
        <w:t xml:space="preserve"> Số cử tri đại diện hộ gia đình không tham gia ý kiến với nội dung Đề án sắp xếp, tổ chức lại thôn, tổ dân phố: </w:t>
      </w:r>
      <w:r w:rsidRPr="004A5C99">
        <w:rPr>
          <w:rFonts w:eastAsia="Yu Mincho"/>
          <w:b/>
          <w:bCs/>
          <w:color w:val="000000" w:themeColor="text1"/>
          <w:sz w:val="28"/>
          <w:szCs w:val="28"/>
        </w:rPr>
        <w:t>1.919 hộ/</w:t>
      </w:r>
      <w:r w:rsidR="00F07E82" w:rsidRPr="004A5C99">
        <w:rPr>
          <w:rFonts w:eastAsia="Yu Mincho"/>
          <w:b/>
          <w:bCs/>
          <w:color w:val="000000" w:themeColor="text1"/>
          <w:sz w:val="28"/>
          <w:szCs w:val="28"/>
        </w:rPr>
        <w:t>4.934 hộ</w:t>
      </w:r>
      <w:r w:rsidRPr="008620D8">
        <w:rPr>
          <w:rFonts w:eastAsia="Yu Mincho"/>
          <w:color w:val="000000" w:themeColor="text1"/>
          <w:sz w:val="28"/>
          <w:szCs w:val="28"/>
        </w:rPr>
        <w:t xml:space="preserve">, đạt tỷ lệ </w:t>
      </w:r>
      <w:r w:rsidRPr="004A5C99">
        <w:rPr>
          <w:rFonts w:eastAsia="Yu Mincho"/>
          <w:b/>
          <w:bCs/>
          <w:color w:val="000000" w:themeColor="text1"/>
          <w:sz w:val="28"/>
          <w:szCs w:val="28"/>
        </w:rPr>
        <w:t>38,</w:t>
      </w:r>
      <w:r w:rsidR="001951F6">
        <w:rPr>
          <w:rFonts w:eastAsia="Yu Mincho"/>
          <w:b/>
          <w:bCs/>
          <w:color w:val="000000" w:themeColor="text1"/>
          <w:sz w:val="28"/>
          <w:szCs w:val="28"/>
        </w:rPr>
        <w:t>9</w:t>
      </w:r>
      <w:r w:rsidRPr="004A5C99">
        <w:rPr>
          <w:rFonts w:eastAsia="Yu Mincho"/>
          <w:b/>
          <w:bCs/>
          <w:color w:val="000000" w:themeColor="text1"/>
          <w:sz w:val="28"/>
          <w:szCs w:val="28"/>
        </w:rPr>
        <w:t>%.</w:t>
      </w:r>
      <w:r w:rsidRPr="008620D8">
        <w:rPr>
          <w:rFonts w:eastAsia="Yu Mincho"/>
          <w:color w:val="000000" w:themeColor="text1"/>
          <w:sz w:val="28"/>
          <w:szCs w:val="28"/>
        </w:rPr>
        <w:t xml:space="preserve"> </w:t>
      </w:r>
    </w:p>
    <w:bookmarkEnd w:id="2"/>
    <w:bookmarkEnd w:id="3"/>
    <w:p w14:paraId="122889A8" w14:textId="59E43CAC" w:rsidR="001C6129" w:rsidRPr="00FF03FA" w:rsidRDefault="001C6129" w:rsidP="008D32DB">
      <w:pPr>
        <w:spacing w:before="120" w:after="120" w:line="264" w:lineRule="auto"/>
        <w:ind w:firstLine="720"/>
        <w:jc w:val="both"/>
        <w:rPr>
          <w:b/>
          <w:i/>
          <w:iCs/>
          <w:color w:val="000000" w:themeColor="text1"/>
          <w:sz w:val="28"/>
          <w:szCs w:val="28"/>
        </w:rPr>
      </w:pPr>
      <w:r w:rsidRPr="00FF03FA">
        <w:rPr>
          <w:b/>
          <w:i/>
          <w:iCs/>
          <w:color w:val="000000" w:themeColor="text1"/>
          <w:sz w:val="28"/>
          <w:szCs w:val="28"/>
        </w:rPr>
        <w:t>* Phương án sắp xếp, xử lý hội trường tổ dân phố sau khi sắp xếp, tổ chức lại thôn, tổ dân phố</w:t>
      </w:r>
    </w:p>
    <w:p w14:paraId="718A9EA8" w14:textId="77777777" w:rsidR="001C6129" w:rsidRPr="00FF03FA" w:rsidRDefault="001C6129" w:rsidP="008D32DB">
      <w:pPr>
        <w:widowControl/>
        <w:spacing w:before="120" w:after="120" w:line="264" w:lineRule="auto"/>
        <w:ind w:firstLine="720"/>
        <w:jc w:val="both"/>
        <w:rPr>
          <w:rFonts w:eastAsia="Yu Mincho"/>
          <w:color w:val="000000" w:themeColor="text1"/>
          <w:sz w:val="28"/>
          <w:szCs w:val="28"/>
          <w:lang w:val="pt-BR"/>
        </w:rPr>
      </w:pPr>
      <w:r w:rsidRPr="00FF03FA">
        <w:rPr>
          <w:rFonts w:eastAsia="Yu Mincho"/>
          <w:color w:val="000000" w:themeColor="text1"/>
          <w:sz w:val="28"/>
          <w:szCs w:val="28"/>
          <w:lang w:val="es-MX"/>
        </w:rPr>
        <w:t xml:space="preserve">Ủy ban nhân dân phường rà soát và xây dựng phương án </w:t>
      </w:r>
      <w:r w:rsidRPr="00FF03FA">
        <w:rPr>
          <w:rFonts w:eastAsia="Yu Mincho"/>
          <w:color w:val="000000" w:themeColor="text1"/>
          <w:sz w:val="28"/>
          <w:szCs w:val="28"/>
          <w:lang w:val="pt-BR"/>
        </w:rPr>
        <w:t xml:space="preserve">sắp xếp, bố trí, sử dụng nhà văn hóa và các thiết chế liên quan của thôn, tổ dân phố </w:t>
      </w:r>
      <w:r w:rsidRPr="00FF03FA">
        <w:rPr>
          <w:rFonts w:eastAsia="Yu Mincho"/>
          <w:color w:val="000000" w:themeColor="text1"/>
          <w:sz w:val="28"/>
          <w:szCs w:val="28"/>
          <w:lang w:val="es-MX"/>
        </w:rPr>
        <w:t xml:space="preserve">theo quy định </w:t>
      </w:r>
      <w:r w:rsidRPr="00FF03FA">
        <w:rPr>
          <w:rFonts w:eastAsia="Yu Mincho"/>
          <w:color w:val="000000" w:themeColor="text1"/>
          <w:sz w:val="28"/>
          <w:szCs w:val="28"/>
          <w:shd w:val="solid" w:color="FFFFFF" w:fill="auto"/>
          <w:lang w:val="nl-NL"/>
        </w:rPr>
        <w:t>và hướng dẫn của cơ quan có thẩm quyền và phù hợp với thực tiễn</w:t>
      </w:r>
      <w:r w:rsidRPr="00FF03FA">
        <w:rPr>
          <w:rFonts w:eastAsia="Yu Mincho"/>
          <w:color w:val="000000" w:themeColor="text1"/>
          <w:sz w:val="28"/>
          <w:szCs w:val="28"/>
          <w:lang w:val="pt-BR"/>
        </w:rPr>
        <w:t>.</w:t>
      </w:r>
    </w:p>
    <w:p w14:paraId="6DF59661" w14:textId="23DD9D83" w:rsidR="000872E7" w:rsidRDefault="001C6129" w:rsidP="008D32DB">
      <w:pPr>
        <w:widowControl/>
        <w:spacing w:before="120" w:after="120" w:line="264" w:lineRule="auto"/>
        <w:ind w:firstLine="720"/>
        <w:jc w:val="both"/>
        <w:rPr>
          <w:rFonts w:eastAsia="Yu Mincho"/>
          <w:color w:val="000000" w:themeColor="text1"/>
          <w:sz w:val="28"/>
          <w:szCs w:val="28"/>
          <w:lang w:val="pt-BR"/>
        </w:rPr>
      </w:pPr>
      <w:r w:rsidRPr="00FF03FA">
        <w:rPr>
          <w:rFonts w:eastAsia="Yu Mincho"/>
          <w:color w:val="000000" w:themeColor="text1"/>
          <w:sz w:val="28"/>
          <w:szCs w:val="28"/>
          <w:lang w:val="pt-BR"/>
        </w:rPr>
        <w:t>Việc lựa chọn, điều chỉnh nơi đặt Nhà sinh hoạt cộng đồng, Nhà văn hóa được công khai trong Đề án sắp xếp thôn, tổ dân phố; lấy ý kiến cộng đồng dân cư có liên quan; bảo đảm hài hòa giữa yêu cầu quản lý nhà nước, hiệu quả sử dụng tài sản công và sự đồng thuận của Nhân dân. Cụ thể:</w:t>
      </w:r>
    </w:p>
    <w:p w14:paraId="07F0699C" w14:textId="77777777" w:rsidR="000872E7" w:rsidRDefault="000872E7">
      <w:pPr>
        <w:widowControl/>
        <w:spacing w:after="200" w:line="276" w:lineRule="auto"/>
        <w:rPr>
          <w:rFonts w:eastAsia="Yu Mincho"/>
          <w:color w:val="000000" w:themeColor="text1"/>
          <w:sz w:val="28"/>
          <w:szCs w:val="28"/>
          <w:lang w:val="pt-BR"/>
        </w:rPr>
      </w:pPr>
      <w:r>
        <w:rPr>
          <w:rFonts w:eastAsia="Yu Mincho"/>
          <w:color w:val="000000" w:themeColor="text1"/>
          <w:sz w:val="28"/>
          <w:szCs w:val="28"/>
          <w:lang w:val="pt-BR"/>
        </w:rPr>
        <w:br w:type="page"/>
      </w:r>
    </w:p>
    <w:p w14:paraId="3317672B" w14:textId="77777777" w:rsidR="001C6129" w:rsidRPr="00FF03FA" w:rsidRDefault="001C6129" w:rsidP="008D32DB">
      <w:pPr>
        <w:widowControl/>
        <w:spacing w:before="120" w:after="120" w:line="264" w:lineRule="auto"/>
        <w:ind w:firstLine="720"/>
        <w:jc w:val="both"/>
        <w:rPr>
          <w:rFonts w:eastAsia="Yu Mincho"/>
          <w:color w:val="000000" w:themeColor="text1"/>
          <w:sz w:val="28"/>
          <w:szCs w:val="28"/>
          <w:lang w:val="pt-B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2"/>
        <w:gridCol w:w="3595"/>
        <w:gridCol w:w="4435"/>
      </w:tblGrid>
      <w:tr w:rsidR="001C6129" w:rsidRPr="00FF03FA" w14:paraId="6184C1C6" w14:textId="77777777" w:rsidTr="001C6129">
        <w:trPr>
          <w:trHeight w:val="399"/>
        </w:trPr>
        <w:tc>
          <w:tcPr>
            <w:tcW w:w="569" w:type="pct"/>
            <w:shd w:val="clear" w:color="000000" w:fill="FFFFFF"/>
            <w:noWrap/>
            <w:vAlign w:val="center"/>
            <w:hideMark/>
          </w:tcPr>
          <w:p w14:paraId="0196F11E" w14:textId="77777777" w:rsidR="001C6129" w:rsidRPr="00FF03FA" w:rsidRDefault="001C6129" w:rsidP="001C6129">
            <w:pPr>
              <w:widowControl/>
              <w:spacing w:before="120" w:after="120"/>
              <w:jc w:val="center"/>
              <w:rPr>
                <w:b/>
                <w:bCs/>
                <w:color w:val="000000" w:themeColor="text1"/>
                <w:sz w:val="26"/>
                <w:szCs w:val="26"/>
              </w:rPr>
            </w:pPr>
            <w:r w:rsidRPr="00FF03FA">
              <w:rPr>
                <w:b/>
                <w:bCs/>
                <w:color w:val="000000" w:themeColor="text1"/>
                <w:sz w:val="26"/>
                <w:szCs w:val="26"/>
              </w:rPr>
              <w:t>STT</w:t>
            </w:r>
          </w:p>
        </w:tc>
        <w:tc>
          <w:tcPr>
            <w:tcW w:w="1983" w:type="pct"/>
            <w:shd w:val="clear" w:color="000000" w:fill="FFFFFF"/>
            <w:noWrap/>
            <w:vAlign w:val="center"/>
            <w:hideMark/>
          </w:tcPr>
          <w:p w14:paraId="16ACB257" w14:textId="77777777" w:rsidR="001C6129" w:rsidRPr="00FF03FA" w:rsidRDefault="001C6129" w:rsidP="001C6129">
            <w:pPr>
              <w:widowControl/>
              <w:spacing w:before="120" w:after="120"/>
              <w:jc w:val="center"/>
              <w:rPr>
                <w:b/>
                <w:bCs/>
                <w:color w:val="000000" w:themeColor="text1"/>
                <w:sz w:val="26"/>
                <w:szCs w:val="26"/>
              </w:rPr>
            </w:pPr>
            <w:r w:rsidRPr="00FF03FA">
              <w:rPr>
                <w:b/>
                <w:bCs/>
                <w:color w:val="000000" w:themeColor="text1"/>
                <w:sz w:val="26"/>
                <w:szCs w:val="26"/>
              </w:rPr>
              <w:t>Thôn, tổ dân phố sau sắp xếp</w:t>
            </w:r>
          </w:p>
        </w:tc>
        <w:tc>
          <w:tcPr>
            <w:tcW w:w="2447" w:type="pct"/>
            <w:shd w:val="clear" w:color="000000" w:fill="FFFFFF"/>
            <w:noWrap/>
            <w:vAlign w:val="center"/>
            <w:hideMark/>
          </w:tcPr>
          <w:p w14:paraId="7A426E0C" w14:textId="77777777" w:rsidR="001C6129" w:rsidRPr="00FF03FA" w:rsidRDefault="001C6129" w:rsidP="001C6129">
            <w:pPr>
              <w:widowControl/>
              <w:spacing w:before="120" w:after="120"/>
              <w:jc w:val="center"/>
              <w:rPr>
                <w:b/>
                <w:bCs/>
                <w:color w:val="000000" w:themeColor="text1"/>
                <w:sz w:val="26"/>
                <w:szCs w:val="26"/>
              </w:rPr>
            </w:pPr>
            <w:r w:rsidRPr="00FF03FA">
              <w:rPr>
                <w:rFonts w:eastAsia="Yu Mincho"/>
                <w:b/>
                <w:bCs/>
                <w:color w:val="000000" w:themeColor="text1"/>
                <w:sz w:val="26"/>
                <w:szCs w:val="26"/>
                <w:lang w:val="pt-BR"/>
              </w:rPr>
              <w:t>Nhà sinh hoạt cộng đồng sau sắp xếp</w:t>
            </w:r>
            <w:r w:rsidRPr="00FF03FA">
              <w:rPr>
                <w:b/>
                <w:bCs/>
                <w:color w:val="000000" w:themeColor="text1"/>
                <w:sz w:val="26"/>
                <w:szCs w:val="26"/>
              </w:rPr>
              <w:t> </w:t>
            </w:r>
          </w:p>
        </w:tc>
      </w:tr>
      <w:tr w:rsidR="001C6129" w:rsidRPr="00FF03FA" w14:paraId="4158B931" w14:textId="77777777" w:rsidTr="00443944">
        <w:trPr>
          <w:trHeight w:val="276"/>
        </w:trPr>
        <w:tc>
          <w:tcPr>
            <w:tcW w:w="569" w:type="pct"/>
            <w:shd w:val="clear" w:color="000000" w:fill="FFFFFF"/>
            <w:noWrap/>
            <w:vAlign w:val="bottom"/>
            <w:hideMark/>
          </w:tcPr>
          <w:p w14:paraId="3D0AB175" w14:textId="77777777" w:rsidR="001C6129" w:rsidRPr="00FF03FA" w:rsidRDefault="001C6129" w:rsidP="001C6129">
            <w:pPr>
              <w:widowControl/>
              <w:spacing w:before="120" w:after="120"/>
              <w:jc w:val="center"/>
              <w:rPr>
                <w:color w:val="000000" w:themeColor="text1"/>
                <w:sz w:val="26"/>
                <w:szCs w:val="26"/>
              </w:rPr>
            </w:pPr>
            <w:r w:rsidRPr="00FF03FA">
              <w:rPr>
                <w:color w:val="000000" w:themeColor="text1"/>
                <w:sz w:val="26"/>
                <w:szCs w:val="26"/>
              </w:rPr>
              <w:t>1</w:t>
            </w:r>
          </w:p>
        </w:tc>
        <w:tc>
          <w:tcPr>
            <w:tcW w:w="1983" w:type="pct"/>
            <w:shd w:val="clear" w:color="000000" w:fill="FFFFFF"/>
            <w:noWrap/>
            <w:vAlign w:val="center"/>
            <w:hideMark/>
          </w:tcPr>
          <w:p w14:paraId="5E4697E4" w14:textId="17479929" w:rsidR="001C6129" w:rsidRPr="00FF03FA" w:rsidRDefault="001C6129" w:rsidP="001C6129">
            <w:pPr>
              <w:widowControl/>
              <w:spacing w:before="120" w:after="120"/>
              <w:rPr>
                <w:color w:val="000000" w:themeColor="text1"/>
                <w:sz w:val="26"/>
                <w:szCs w:val="26"/>
              </w:rPr>
            </w:pPr>
            <w:r w:rsidRPr="00FF03FA">
              <w:rPr>
                <w:color w:val="000000" w:themeColor="text1"/>
                <w:sz w:val="26"/>
                <w:szCs w:val="26"/>
              </w:rPr>
              <w:t xml:space="preserve">Tổ dân </w:t>
            </w:r>
            <w:r w:rsidR="000872E7">
              <w:rPr>
                <w:color w:val="000000" w:themeColor="text1"/>
                <w:sz w:val="26"/>
                <w:szCs w:val="26"/>
              </w:rPr>
              <w:t>ph</w:t>
            </w:r>
            <w:r w:rsidRPr="00FF03FA">
              <w:rPr>
                <w:color w:val="000000" w:themeColor="text1"/>
                <w:sz w:val="26"/>
                <w:szCs w:val="26"/>
              </w:rPr>
              <w:t>ố 1</w:t>
            </w:r>
          </w:p>
        </w:tc>
        <w:tc>
          <w:tcPr>
            <w:tcW w:w="2447" w:type="pct"/>
            <w:shd w:val="clear" w:color="000000" w:fill="FFFFFF"/>
            <w:noWrap/>
            <w:vAlign w:val="center"/>
            <w:hideMark/>
          </w:tcPr>
          <w:p w14:paraId="553DDD1E" w14:textId="77777777" w:rsidR="001C6129" w:rsidRPr="00FF03FA" w:rsidRDefault="001C6129" w:rsidP="001C6129">
            <w:pPr>
              <w:widowControl/>
              <w:spacing w:before="120" w:after="120"/>
              <w:rPr>
                <w:color w:val="000000" w:themeColor="text1"/>
                <w:sz w:val="26"/>
                <w:szCs w:val="26"/>
              </w:rPr>
            </w:pPr>
            <w:r w:rsidRPr="00FF03FA">
              <w:rPr>
                <w:color w:val="000000" w:themeColor="text1"/>
                <w:sz w:val="26"/>
                <w:szCs w:val="26"/>
              </w:rPr>
              <w:t>Số 75 Bùi Văn Nê</w:t>
            </w:r>
          </w:p>
        </w:tc>
      </w:tr>
      <w:tr w:rsidR="001C6129" w:rsidRPr="00FF03FA" w14:paraId="0B8AB77F" w14:textId="77777777" w:rsidTr="00443944">
        <w:trPr>
          <w:trHeight w:val="300"/>
        </w:trPr>
        <w:tc>
          <w:tcPr>
            <w:tcW w:w="569" w:type="pct"/>
            <w:shd w:val="clear" w:color="000000" w:fill="FFFFFF"/>
            <w:noWrap/>
            <w:vAlign w:val="bottom"/>
            <w:hideMark/>
          </w:tcPr>
          <w:p w14:paraId="03C558DB" w14:textId="77777777" w:rsidR="001C6129" w:rsidRPr="00FF03FA" w:rsidRDefault="001C6129" w:rsidP="001C6129">
            <w:pPr>
              <w:widowControl/>
              <w:spacing w:before="120" w:after="120"/>
              <w:jc w:val="center"/>
              <w:rPr>
                <w:color w:val="000000" w:themeColor="text1"/>
                <w:sz w:val="26"/>
                <w:szCs w:val="26"/>
              </w:rPr>
            </w:pPr>
            <w:r w:rsidRPr="00FF03FA">
              <w:rPr>
                <w:color w:val="000000" w:themeColor="text1"/>
                <w:sz w:val="26"/>
                <w:szCs w:val="26"/>
              </w:rPr>
              <w:t>2</w:t>
            </w:r>
          </w:p>
        </w:tc>
        <w:tc>
          <w:tcPr>
            <w:tcW w:w="1983" w:type="pct"/>
            <w:shd w:val="clear" w:color="000000" w:fill="FFFFFF"/>
            <w:noWrap/>
            <w:vAlign w:val="center"/>
            <w:hideMark/>
          </w:tcPr>
          <w:p w14:paraId="44EE8B0C" w14:textId="77777777" w:rsidR="001C6129" w:rsidRPr="00FF03FA" w:rsidRDefault="001C6129" w:rsidP="001C6129">
            <w:pPr>
              <w:widowControl/>
              <w:spacing w:before="120" w:after="120"/>
              <w:rPr>
                <w:color w:val="000000" w:themeColor="text1"/>
                <w:sz w:val="26"/>
                <w:szCs w:val="26"/>
              </w:rPr>
            </w:pPr>
            <w:r w:rsidRPr="00FF03FA">
              <w:rPr>
                <w:color w:val="000000" w:themeColor="text1"/>
                <w:sz w:val="26"/>
                <w:szCs w:val="26"/>
              </w:rPr>
              <w:t>Tổ dân phố 2</w:t>
            </w:r>
          </w:p>
        </w:tc>
        <w:tc>
          <w:tcPr>
            <w:tcW w:w="2447" w:type="pct"/>
            <w:shd w:val="clear" w:color="000000" w:fill="FFFFFF"/>
            <w:noWrap/>
            <w:vAlign w:val="center"/>
            <w:hideMark/>
          </w:tcPr>
          <w:p w14:paraId="0E591BC3" w14:textId="77777777" w:rsidR="001C6129" w:rsidRPr="00FF03FA" w:rsidRDefault="001C6129" w:rsidP="001C6129">
            <w:pPr>
              <w:widowControl/>
              <w:spacing w:before="120" w:after="120"/>
              <w:rPr>
                <w:color w:val="000000" w:themeColor="text1"/>
                <w:sz w:val="26"/>
                <w:szCs w:val="26"/>
              </w:rPr>
            </w:pPr>
            <w:r w:rsidRPr="00FF03FA">
              <w:rPr>
                <w:color w:val="000000" w:themeColor="text1"/>
                <w:sz w:val="26"/>
                <w:szCs w:val="26"/>
              </w:rPr>
              <w:t>Số 334 Sư Vạn Hạnh</w:t>
            </w:r>
          </w:p>
        </w:tc>
      </w:tr>
      <w:tr w:rsidR="001C6129" w:rsidRPr="00FF03FA" w14:paraId="3689EB02" w14:textId="77777777" w:rsidTr="00443944">
        <w:trPr>
          <w:trHeight w:val="300"/>
        </w:trPr>
        <w:tc>
          <w:tcPr>
            <w:tcW w:w="569" w:type="pct"/>
            <w:shd w:val="clear" w:color="000000" w:fill="FFFFFF"/>
            <w:noWrap/>
            <w:vAlign w:val="bottom"/>
            <w:hideMark/>
          </w:tcPr>
          <w:p w14:paraId="63AE4AB1" w14:textId="77777777" w:rsidR="001C6129" w:rsidRPr="00FF03FA" w:rsidRDefault="001C6129" w:rsidP="001C6129">
            <w:pPr>
              <w:widowControl/>
              <w:spacing w:before="120" w:after="120"/>
              <w:jc w:val="center"/>
              <w:rPr>
                <w:color w:val="000000" w:themeColor="text1"/>
                <w:sz w:val="26"/>
                <w:szCs w:val="26"/>
              </w:rPr>
            </w:pPr>
            <w:r w:rsidRPr="00FF03FA">
              <w:rPr>
                <w:color w:val="000000" w:themeColor="text1"/>
                <w:sz w:val="26"/>
                <w:szCs w:val="26"/>
              </w:rPr>
              <w:t>3</w:t>
            </w:r>
          </w:p>
        </w:tc>
        <w:tc>
          <w:tcPr>
            <w:tcW w:w="1983" w:type="pct"/>
            <w:shd w:val="clear" w:color="000000" w:fill="FFFFFF"/>
            <w:noWrap/>
            <w:vAlign w:val="center"/>
            <w:hideMark/>
          </w:tcPr>
          <w:p w14:paraId="3074540D" w14:textId="77777777" w:rsidR="001C6129" w:rsidRPr="00FF03FA" w:rsidRDefault="001C6129" w:rsidP="001C6129">
            <w:pPr>
              <w:widowControl/>
              <w:spacing w:before="120" w:after="120"/>
              <w:rPr>
                <w:color w:val="000000" w:themeColor="text1"/>
                <w:sz w:val="26"/>
                <w:szCs w:val="26"/>
              </w:rPr>
            </w:pPr>
            <w:r w:rsidRPr="00FF03FA">
              <w:rPr>
                <w:color w:val="000000" w:themeColor="text1"/>
                <w:sz w:val="26"/>
                <w:szCs w:val="26"/>
              </w:rPr>
              <w:t>Tổ dân phố 3</w:t>
            </w:r>
          </w:p>
        </w:tc>
        <w:tc>
          <w:tcPr>
            <w:tcW w:w="2447" w:type="pct"/>
            <w:shd w:val="clear" w:color="000000" w:fill="FFFFFF"/>
            <w:noWrap/>
            <w:vAlign w:val="center"/>
            <w:hideMark/>
          </w:tcPr>
          <w:p w14:paraId="79C931D6" w14:textId="77777777" w:rsidR="001C6129" w:rsidRPr="00FF03FA" w:rsidRDefault="001C6129" w:rsidP="001C6129">
            <w:pPr>
              <w:widowControl/>
              <w:spacing w:before="120" w:after="120"/>
              <w:rPr>
                <w:color w:val="000000" w:themeColor="text1"/>
                <w:sz w:val="26"/>
                <w:szCs w:val="26"/>
              </w:rPr>
            </w:pPr>
            <w:r w:rsidRPr="00FF03FA">
              <w:rPr>
                <w:color w:val="000000" w:themeColor="text1"/>
                <w:sz w:val="26"/>
                <w:szCs w:val="26"/>
              </w:rPr>
              <w:t>Hẻm 306 Duy Tân</w:t>
            </w:r>
          </w:p>
        </w:tc>
      </w:tr>
      <w:tr w:rsidR="001C6129" w:rsidRPr="00FF03FA" w14:paraId="51FE22AD" w14:textId="77777777" w:rsidTr="00443944">
        <w:trPr>
          <w:trHeight w:val="300"/>
        </w:trPr>
        <w:tc>
          <w:tcPr>
            <w:tcW w:w="569" w:type="pct"/>
            <w:shd w:val="clear" w:color="000000" w:fill="FFFFFF"/>
            <w:noWrap/>
            <w:vAlign w:val="bottom"/>
            <w:hideMark/>
          </w:tcPr>
          <w:p w14:paraId="640986C3" w14:textId="77777777" w:rsidR="001C6129" w:rsidRPr="00FF03FA" w:rsidRDefault="001C6129" w:rsidP="001C6129">
            <w:pPr>
              <w:widowControl/>
              <w:spacing w:before="120" w:after="120"/>
              <w:jc w:val="center"/>
              <w:rPr>
                <w:color w:val="000000" w:themeColor="text1"/>
                <w:sz w:val="26"/>
                <w:szCs w:val="26"/>
              </w:rPr>
            </w:pPr>
            <w:r w:rsidRPr="00FF03FA">
              <w:rPr>
                <w:color w:val="000000" w:themeColor="text1"/>
                <w:sz w:val="26"/>
                <w:szCs w:val="26"/>
              </w:rPr>
              <w:t>4</w:t>
            </w:r>
          </w:p>
        </w:tc>
        <w:tc>
          <w:tcPr>
            <w:tcW w:w="1983" w:type="pct"/>
            <w:shd w:val="clear" w:color="000000" w:fill="FFFFFF"/>
            <w:noWrap/>
            <w:vAlign w:val="center"/>
            <w:hideMark/>
          </w:tcPr>
          <w:p w14:paraId="5C83DB47" w14:textId="77777777" w:rsidR="001C6129" w:rsidRPr="00FF03FA" w:rsidRDefault="001C6129" w:rsidP="001C6129">
            <w:pPr>
              <w:widowControl/>
              <w:spacing w:before="120" w:after="120"/>
              <w:rPr>
                <w:color w:val="000000" w:themeColor="text1"/>
                <w:sz w:val="26"/>
                <w:szCs w:val="26"/>
              </w:rPr>
            </w:pPr>
            <w:r w:rsidRPr="00FF03FA">
              <w:rPr>
                <w:color w:val="000000" w:themeColor="text1"/>
                <w:sz w:val="26"/>
                <w:szCs w:val="26"/>
              </w:rPr>
              <w:t>Tổ dân phố 4</w:t>
            </w:r>
          </w:p>
        </w:tc>
        <w:tc>
          <w:tcPr>
            <w:tcW w:w="2447" w:type="pct"/>
            <w:shd w:val="clear" w:color="000000" w:fill="FFFFFF"/>
            <w:noWrap/>
            <w:vAlign w:val="center"/>
            <w:hideMark/>
          </w:tcPr>
          <w:p w14:paraId="498016F9" w14:textId="77777777" w:rsidR="001C6129" w:rsidRPr="00FF03FA" w:rsidRDefault="001C6129" w:rsidP="001C6129">
            <w:pPr>
              <w:widowControl/>
              <w:spacing w:before="120" w:after="120"/>
              <w:rPr>
                <w:color w:val="000000" w:themeColor="text1"/>
                <w:sz w:val="26"/>
                <w:szCs w:val="26"/>
              </w:rPr>
            </w:pPr>
            <w:r w:rsidRPr="00FF03FA">
              <w:rPr>
                <w:color w:val="000000" w:themeColor="text1"/>
                <w:sz w:val="26"/>
                <w:szCs w:val="26"/>
              </w:rPr>
              <w:t>Số 30 Trương Hán Siêu</w:t>
            </w:r>
          </w:p>
        </w:tc>
      </w:tr>
      <w:tr w:rsidR="001C6129" w:rsidRPr="00FF03FA" w14:paraId="316AB012" w14:textId="77777777" w:rsidTr="00443944">
        <w:trPr>
          <w:trHeight w:val="300"/>
        </w:trPr>
        <w:tc>
          <w:tcPr>
            <w:tcW w:w="569" w:type="pct"/>
            <w:shd w:val="clear" w:color="000000" w:fill="FFFFFF"/>
            <w:noWrap/>
            <w:vAlign w:val="bottom"/>
            <w:hideMark/>
          </w:tcPr>
          <w:p w14:paraId="1D8526FC" w14:textId="77777777" w:rsidR="001C6129" w:rsidRPr="00FF03FA" w:rsidRDefault="001C6129" w:rsidP="001C6129">
            <w:pPr>
              <w:widowControl/>
              <w:spacing w:before="120" w:after="120"/>
              <w:jc w:val="center"/>
              <w:rPr>
                <w:color w:val="000000" w:themeColor="text1"/>
                <w:sz w:val="26"/>
                <w:szCs w:val="26"/>
              </w:rPr>
            </w:pPr>
            <w:r w:rsidRPr="00FF03FA">
              <w:rPr>
                <w:color w:val="000000" w:themeColor="text1"/>
                <w:sz w:val="26"/>
                <w:szCs w:val="26"/>
              </w:rPr>
              <w:t>5</w:t>
            </w:r>
          </w:p>
        </w:tc>
        <w:tc>
          <w:tcPr>
            <w:tcW w:w="1983" w:type="pct"/>
            <w:shd w:val="clear" w:color="000000" w:fill="FFFFFF"/>
            <w:noWrap/>
            <w:vAlign w:val="center"/>
            <w:hideMark/>
          </w:tcPr>
          <w:p w14:paraId="183546C0" w14:textId="77777777" w:rsidR="001C6129" w:rsidRPr="00FF03FA" w:rsidRDefault="001C6129" w:rsidP="001C6129">
            <w:pPr>
              <w:widowControl/>
              <w:spacing w:before="120" w:after="120"/>
              <w:rPr>
                <w:color w:val="000000" w:themeColor="text1"/>
                <w:sz w:val="26"/>
                <w:szCs w:val="26"/>
              </w:rPr>
            </w:pPr>
            <w:r w:rsidRPr="00FF03FA">
              <w:rPr>
                <w:color w:val="000000" w:themeColor="text1"/>
                <w:sz w:val="26"/>
                <w:szCs w:val="26"/>
              </w:rPr>
              <w:t>Tổ dân phố 5</w:t>
            </w:r>
          </w:p>
        </w:tc>
        <w:tc>
          <w:tcPr>
            <w:tcW w:w="2447" w:type="pct"/>
            <w:shd w:val="clear" w:color="000000" w:fill="FFFFFF"/>
            <w:noWrap/>
            <w:vAlign w:val="center"/>
            <w:hideMark/>
          </w:tcPr>
          <w:p w14:paraId="4EE7E5E0" w14:textId="77777777" w:rsidR="001C6129" w:rsidRPr="00FF03FA" w:rsidRDefault="001C6129" w:rsidP="001C6129">
            <w:pPr>
              <w:widowControl/>
              <w:spacing w:before="120" w:after="120"/>
              <w:rPr>
                <w:color w:val="000000" w:themeColor="text1"/>
                <w:sz w:val="26"/>
                <w:szCs w:val="26"/>
              </w:rPr>
            </w:pPr>
            <w:r w:rsidRPr="00FF03FA">
              <w:rPr>
                <w:color w:val="000000" w:themeColor="text1"/>
                <w:sz w:val="26"/>
                <w:szCs w:val="26"/>
              </w:rPr>
              <w:t>Số 05 Trương Định</w:t>
            </w:r>
          </w:p>
        </w:tc>
      </w:tr>
      <w:tr w:rsidR="001C6129" w:rsidRPr="00FF03FA" w14:paraId="0416E963" w14:textId="77777777" w:rsidTr="00443944">
        <w:trPr>
          <w:trHeight w:val="276"/>
        </w:trPr>
        <w:tc>
          <w:tcPr>
            <w:tcW w:w="569" w:type="pct"/>
            <w:shd w:val="clear" w:color="000000" w:fill="FFFFFF"/>
            <w:noWrap/>
            <w:vAlign w:val="bottom"/>
            <w:hideMark/>
          </w:tcPr>
          <w:p w14:paraId="64F17961" w14:textId="77777777" w:rsidR="001C6129" w:rsidRPr="00FF03FA" w:rsidRDefault="001C6129" w:rsidP="001C6129">
            <w:pPr>
              <w:widowControl/>
              <w:spacing w:before="120" w:after="120"/>
              <w:jc w:val="center"/>
              <w:rPr>
                <w:color w:val="000000" w:themeColor="text1"/>
                <w:sz w:val="26"/>
                <w:szCs w:val="26"/>
              </w:rPr>
            </w:pPr>
            <w:r w:rsidRPr="00FF03FA">
              <w:rPr>
                <w:color w:val="000000" w:themeColor="text1"/>
                <w:sz w:val="26"/>
                <w:szCs w:val="26"/>
              </w:rPr>
              <w:t>6</w:t>
            </w:r>
          </w:p>
        </w:tc>
        <w:tc>
          <w:tcPr>
            <w:tcW w:w="1983" w:type="pct"/>
            <w:shd w:val="clear" w:color="000000" w:fill="FFFFFF"/>
            <w:noWrap/>
            <w:vAlign w:val="center"/>
            <w:hideMark/>
          </w:tcPr>
          <w:p w14:paraId="1ECA6C16" w14:textId="77777777" w:rsidR="001C6129" w:rsidRPr="00FF03FA" w:rsidRDefault="001C6129" w:rsidP="001C6129">
            <w:pPr>
              <w:widowControl/>
              <w:spacing w:before="120" w:after="120"/>
              <w:rPr>
                <w:color w:val="000000" w:themeColor="text1"/>
                <w:sz w:val="26"/>
                <w:szCs w:val="26"/>
              </w:rPr>
            </w:pPr>
            <w:r w:rsidRPr="00FF03FA">
              <w:rPr>
                <w:color w:val="000000" w:themeColor="text1"/>
                <w:sz w:val="26"/>
                <w:szCs w:val="26"/>
              </w:rPr>
              <w:t xml:space="preserve"> Tổ dân phố 6</w:t>
            </w:r>
          </w:p>
        </w:tc>
        <w:tc>
          <w:tcPr>
            <w:tcW w:w="2447" w:type="pct"/>
            <w:shd w:val="clear" w:color="000000" w:fill="FFFFFF"/>
            <w:noWrap/>
            <w:vAlign w:val="center"/>
            <w:hideMark/>
          </w:tcPr>
          <w:p w14:paraId="56A14668" w14:textId="77777777" w:rsidR="001C6129" w:rsidRPr="00FF03FA" w:rsidRDefault="001C6129" w:rsidP="001C6129">
            <w:pPr>
              <w:widowControl/>
              <w:spacing w:before="120" w:after="120"/>
              <w:rPr>
                <w:color w:val="000000" w:themeColor="text1"/>
                <w:sz w:val="26"/>
                <w:szCs w:val="26"/>
              </w:rPr>
            </w:pPr>
            <w:r w:rsidRPr="00FF03FA">
              <w:rPr>
                <w:color w:val="000000" w:themeColor="text1"/>
                <w:sz w:val="26"/>
                <w:szCs w:val="26"/>
              </w:rPr>
              <w:t>Số 193 Nguyễn Hữu Thọ</w:t>
            </w:r>
          </w:p>
        </w:tc>
      </w:tr>
      <w:tr w:rsidR="001C6129" w:rsidRPr="00FF03FA" w14:paraId="26340B2F" w14:textId="77777777" w:rsidTr="00443944">
        <w:trPr>
          <w:trHeight w:val="276"/>
        </w:trPr>
        <w:tc>
          <w:tcPr>
            <w:tcW w:w="569" w:type="pct"/>
            <w:shd w:val="clear" w:color="000000" w:fill="FFFFFF"/>
            <w:noWrap/>
            <w:vAlign w:val="bottom"/>
            <w:hideMark/>
          </w:tcPr>
          <w:p w14:paraId="7E043A20" w14:textId="77777777" w:rsidR="001C6129" w:rsidRPr="00FF03FA" w:rsidRDefault="001C6129" w:rsidP="001C6129">
            <w:pPr>
              <w:widowControl/>
              <w:spacing w:before="120" w:after="120"/>
              <w:jc w:val="center"/>
              <w:rPr>
                <w:color w:val="000000" w:themeColor="text1"/>
                <w:sz w:val="26"/>
                <w:szCs w:val="26"/>
              </w:rPr>
            </w:pPr>
            <w:r w:rsidRPr="00FF03FA">
              <w:rPr>
                <w:color w:val="000000" w:themeColor="text1"/>
                <w:sz w:val="26"/>
                <w:szCs w:val="26"/>
              </w:rPr>
              <w:t>7</w:t>
            </w:r>
          </w:p>
        </w:tc>
        <w:tc>
          <w:tcPr>
            <w:tcW w:w="1983" w:type="pct"/>
            <w:shd w:val="clear" w:color="000000" w:fill="FFFFFF"/>
            <w:noWrap/>
            <w:vAlign w:val="center"/>
            <w:hideMark/>
          </w:tcPr>
          <w:p w14:paraId="0336E28D" w14:textId="77777777" w:rsidR="001C6129" w:rsidRPr="00FF03FA" w:rsidRDefault="001C6129" w:rsidP="001C6129">
            <w:pPr>
              <w:widowControl/>
              <w:spacing w:before="120" w:after="120"/>
              <w:rPr>
                <w:color w:val="000000" w:themeColor="text1"/>
                <w:sz w:val="26"/>
                <w:szCs w:val="26"/>
              </w:rPr>
            </w:pPr>
            <w:r w:rsidRPr="00FF03FA">
              <w:rPr>
                <w:color w:val="000000" w:themeColor="text1"/>
                <w:sz w:val="26"/>
                <w:szCs w:val="26"/>
              </w:rPr>
              <w:t>Tổ dân phố 7</w:t>
            </w:r>
          </w:p>
        </w:tc>
        <w:tc>
          <w:tcPr>
            <w:tcW w:w="2447" w:type="pct"/>
            <w:shd w:val="clear" w:color="000000" w:fill="FFFFFF"/>
            <w:noWrap/>
            <w:vAlign w:val="center"/>
            <w:hideMark/>
          </w:tcPr>
          <w:p w14:paraId="6B9DF7B0" w14:textId="77777777" w:rsidR="001C6129" w:rsidRPr="00FF03FA" w:rsidRDefault="001C6129" w:rsidP="001C6129">
            <w:pPr>
              <w:widowControl/>
              <w:spacing w:before="120" w:after="120"/>
              <w:rPr>
                <w:color w:val="000000" w:themeColor="text1"/>
                <w:sz w:val="26"/>
                <w:szCs w:val="26"/>
              </w:rPr>
            </w:pPr>
            <w:r w:rsidRPr="00FF03FA">
              <w:rPr>
                <w:color w:val="000000" w:themeColor="text1"/>
                <w:sz w:val="26"/>
                <w:szCs w:val="26"/>
              </w:rPr>
              <w:t>Số 109 Sư Vạn Hạnh</w:t>
            </w:r>
          </w:p>
        </w:tc>
      </w:tr>
      <w:tr w:rsidR="001C6129" w:rsidRPr="00FF03FA" w14:paraId="12473FF3" w14:textId="77777777" w:rsidTr="00443944">
        <w:trPr>
          <w:trHeight w:val="300"/>
        </w:trPr>
        <w:tc>
          <w:tcPr>
            <w:tcW w:w="569" w:type="pct"/>
            <w:shd w:val="clear" w:color="000000" w:fill="FFFFFF"/>
            <w:noWrap/>
            <w:vAlign w:val="bottom"/>
            <w:hideMark/>
          </w:tcPr>
          <w:p w14:paraId="359DD860" w14:textId="77777777" w:rsidR="001C6129" w:rsidRPr="00FF03FA" w:rsidRDefault="001C6129" w:rsidP="001C6129">
            <w:pPr>
              <w:widowControl/>
              <w:spacing w:before="120" w:after="120"/>
              <w:jc w:val="center"/>
              <w:rPr>
                <w:color w:val="000000" w:themeColor="text1"/>
                <w:sz w:val="26"/>
                <w:szCs w:val="26"/>
              </w:rPr>
            </w:pPr>
            <w:r w:rsidRPr="00FF03FA">
              <w:rPr>
                <w:color w:val="000000" w:themeColor="text1"/>
                <w:sz w:val="26"/>
                <w:szCs w:val="26"/>
              </w:rPr>
              <w:t>8</w:t>
            </w:r>
          </w:p>
        </w:tc>
        <w:tc>
          <w:tcPr>
            <w:tcW w:w="1983" w:type="pct"/>
            <w:shd w:val="clear" w:color="000000" w:fill="FFFFFF"/>
            <w:noWrap/>
            <w:vAlign w:val="center"/>
            <w:hideMark/>
          </w:tcPr>
          <w:p w14:paraId="0382AD9A" w14:textId="77777777" w:rsidR="001C6129" w:rsidRPr="00FF03FA" w:rsidRDefault="001C6129" w:rsidP="001C6129">
            <w:pPr>
              <w:widowControl/>
              <w:spacing w:before="120" w:after="120"/>
              <w:rPr>
                <w:color w:val="000000" w:themeColor="text1"/>
                <w:sz w:val="26"/>
                <w:szCs w:val="26"/>
              </w:rPr>
            </w:pPr>
            <w:r w:rsidRPr="00FF03FA">
              <w:rPr>
                <w:color w:val="000000" w:themeColor="text1"/>
                <w:sz w:val="26"/>
                <w:szCs w:val="26"/>
              </w:rPr>
              <w:t>Tổ dân phố 8</w:t>
            </w:r>
          </w:p>
        </w:tc>
        <w:tc>
          <w:tcPr>
            <w:tcW w:w="2447" w:type="pct"/>
            <w:shd w:val="clear" w:color="000000" w:fill="FFFFFF"/>
            <w:noWrap/>
            <w:vAlign w:val="center"/>
            <w:hideMark/>
          </w:tcPr>
          <w:p w14:paraId="474A8E70" w14:textId="77777777" w:rsidR="001C6129" w:rsidRPr="00FF03FA" w:rsidRDefault="001C6129" w:rsidP="001C6129">
            <w:pPr>
              <w:widowControl/>
              <w:spacing w:before="120" w:after="120"/>
              <w:rPr>
                <w:color w:val="000000" w:themeColor="text1"/>
                <w:sz w:val="26"/>
                <w:szCs w:val="26"/>
              </w:rPr>
            </w:pPr>
            <w:r w:rsidRPr="00FF03FA">
              <w:rPr>
                <w:color w:val="000000" w:themeColor="text1"/>
                <w:sz w:val="26"/>
                <w:szCs w:val="26"/>
              </w:rPr>
              <w:t>Thôn 9</w:t>
            </w:r>
          </w:p>
        </w:tc>
      </w:tr>
      <w:tr w:rsidR="001C6129" w:rsidRPr="00FF03FA" w14:paraId="40CB0F72" w14:textId="77777777" w:rsidTr="00443944">
        <w:trPr>
          <w:trHeight w:val="300"/>
        </w:trPr>
        <w:tc>
          <w:tcPr>
            <w:tcW w:w="569" w:type="pct"/>
            <w:shd w:val="clear" w:color="000000" w:fill="FFFFFF"/>
            <w:noWrap/>
            <w:vAlign w:val="bottom"/>
            <w:hideMark/>
          </w:tcPr>
          <w:p w14:paraId="526CF7E9" w14:textId="77777777" w:rsidR="001C6129" w:rsidRPr="00FF03FA" w:rsidRDefault="001C6129" w:rsidP="001C6129">
            <w:pPr>
              <w:widowControl/>
              <w:spacing w:before="120" w:after="120"/>
              <w:jc w:val="center"/>
              <w:rPr>
                <w:color w:val="000000" w:themeColor="text1"/>
                <w:sz w:val="26"/>
                <w:szCs w:val="26"/>
              </w:rPr>
            </w:pPr>
            <w:r w:rsidRPr="00FF03FA">
              <w:rPr>
                <w:color w:val="000000" w:themeColor="text1"/>
                <w:sz w:val="26"/>
                <w:szCs w:val="26"/>
              </w:rPr>
              <w:t>9</w:t>
            </w:r>
          </w:p>
        </w:tc>
        <w:tc>
          <w:tcPr>
            <w:tcW w:w="1983" w:type="pct"/>
            <w:shd w:val="clear" w:color="000000" w:fill="FFFFFF"/>
            <w:noWrap/>
            <w:vAlign w:val="center"/>
            <w:hideMark/>
          </w:tcPr>
          <w:p w14:paraId="396F8D0C" w14:textId="77777777" w:rsidR="001C6129" w:rsidRPr="00FF03FA" w:rsidRDefault="001C6129" w:rsidP="001C6129">
            <w:pPr>
              <w:widowControl/>
              <w:spacing w:before="120" w:after="120"/>
              <w:rPr>
                <w:color w:val="000000" w:themeColor="text1"/>
                <w:sz w:val="26"/>
                <w:szCs w:val="26"/>
              </w:rPr>
            </w:pPr>
            <w:r w:rsidRPr="00FF03FA">
              <w:rPr>
                <w:color w:val="000000" w:themeColor="text1"/>
                <w:sz w:val="26"/>
                <w:szCs w:val="26"/>
              </w:rPr>
              <w:t>Tổ dân phố 9</w:t>
            </w:r>
          </w:p>
        </w:tc>
        <w:tc>
          <w:tcPr>
            <w:tcW w:w="2447" w:type="pct"/>
            <w:shd w:val="clear" w:color="000000" w:fill="FFFFFF"/>
            <w:noWrap/>
            <w:vAlign w:val="center"/>
            <w:hideMark/>
          </w:tcPr>
          <w:p w14:paraId="0782D251" w14:textId="77777777" w:rsidR="001C6129" w:rsidRPr="00FF03FA" w:rsidRDefault="001C6129" w:rsidP="001C6129">
            <w:pPr>
              <w:widowControl/>
              <w:spacing w:before="120" w:after="120"/>
              <w:rPr>
                <w:color w:val="000000" w:themeColor="text1"/>
                <w:sz w:val="26"/>
                <w:szCs w:val="26"/>
              </w:rPr>
            </w:pPr>
            <w:r w:rsidRPr="00FF03FA">
              <w:rPr>
                <w:color w:val="000000" w:themeColor="text1"/>
                <w:sz w:val="26"/>
                <w:szCs w:val="26"/>
              </w:rPr>
              <w:t>Số 26 Lê Chân</w:t>
            </w:r>
          </w:p>
        </w:tc>
      </w:tr>
      <w:tr w:rsidR="001C6129" w:rsidRPr="00FF03FA" w14:paraId="7063174F" w14:textId="77777777" w:rsidTr="00443944">
        <w:trPr>
          <w:trHeight w:val="276"/>
        </w:trPr>
        <w:tc>
          <w:tcPr>
            <w:tcW w:w="569" w:type="pct"/>
            <w:shd w:val="clear" w:color="000000" w:fill="FFFFFF"/>
            <w:noWrap/>
            <w:vAlign w:val="bottom"/>
            <w:hideMark/>
          </w:tcPr>
          <w:p w14:paraId="491C4DB9" w14:textId="77777777" w:rsidR="001C6129" w:rsidRPr="00FF03FA" w:rsidRDefault="001C6129" w:rsidP="001C6129">
            <w:pPr>
              <w:widowControl/>
              <w:spacing w:before="120" w:after="120"/>
              <w:jc w:val="center"/>
              <w:rPr>
                <w:color w:val="000000" w:themeColor="text1"/>
                <w:sz w:val="26"/>
                <w:szCs w:val="26"/>
              </w:rPr>
            </w:pPr>
            <w:r w:rsidRPr="00FF03FA">
              <w:rPr>
                <w:color w:val="000000" w:themeColor="text1"/>
                <w:sz w:val="26"/>
                <w:szCs w:val="26"/>
              </w:rPr>
              <w:t>10</w:t>
            </w:r>
          </w:p>
        </w:tc>
        <w:tc>
          <w:tcPr>
            <w:tcW w:w="1983" w:type="pct"/>
            <w:shd w:val="clear" w:color="000000" w:fill="FFFFFF"/>
            <w:noWrap/>
            <w:vAlign w:val="center"/>
            <w:hideMark/>
          </w:tcPr>
          <w:p w14:paraId="5DDE8CB8" w14:textId="77777777" w:rsidR="001C6129" w:rsidRPr="00FF03FA" w:rsidRDefault="001C6129" w:rsidP="001C6129">
            <w:pPr>
              <w:widowControl/>
              <w:spacing w:before="120" w:after="120"/>
              <w:rPr>
                <w:color w:val="000000" w:themeColor="text1"/>
                <w:sz w:val="26"/>
                <w:szCs w:val="26"/>
              </w:rPr>
            </w:pPr>
            <w:r w:rsidRPr="00FF03FA">
              <w:rPr>
                <w:color w:val="000000" w:themeColor="text1"/>
                <w:sz w:val="26"/>
                <w:szCs w:val="26"/>
              </w:rPr>
              <w:t>Tổ dân phố 10</w:t>
            </w:r>
          </w:p>
        </w:tc>
        <w:tc>
          <w:tcPr>
            <w:tcW w:w="2447" w:type="pct"/>
            <w:shd w:val="clear" w:color="000000" w:fill="FFFFFF"/>
            <w:noWrap/>
            <w:vAlign w:val="center"/>
            <w:hideMark/>
          </w:tcPr>
          <w:p w14:paraId="3DC958DE" w14:textId="77777777" w:rsidR="001C6129" w:rsidRPr="00FF03FA" w:rsidRDefault="001C6129" w:rsidP="001C6129">
            <w:pPr>
              <w:widowControl/>
              <w:spacing w:before="120" w:after="120"/>
              <w:rPr>
                <w:color w:val="000000" w:themeColor="text1"/>
                <w:sz w:val="26"/>
                <w:szCs w:val="26"/>
              </w:rPr>
            </w:pPr>
            <w:r w:rsidRPr="00FF03FA">
              <w:rPr>
                <w:color w:val="000000" w:themeColor="text1"/>
                <w:sz w:val="26"/>
                <w:szCs w:val="26"/>
              </w:rPr>
              <w:t>Số 51 Kim Đồng</w:t>
            </w:r>
          </w:p>
        </w:tc>
      </w:tr>
      <w:tr w:rsidR="001C6129" w:rsidRPr="00FF03FA" w14:paraId="3C95A0B3" w14:textId="77777777" w:rsidTr="00443944">
        <w:trPr>
          <w:trHeight w:val="276"/>
        </w:trPr>
        <w:tc>
          <w:tcPr>
            <w:tcW w:w="569" w:type="pct"/>
            <w:shd w:val="clear" w:color="000000" w:fill="FFFFFF"/>
            <w:noWrap/>
            <w:vAlign w:val="bottom"/>
            <w:hideMark/>
          </w:tcPr>
          <w:p w14:paraId="248229A9" w14:textId="77777777" w:rsidR="001C6129" w:rsidRPr="00FF03FA" w:rsidRDefault="001C6129" w:rsidP="001C6129">
            <w:pPr>
              <w:widowControl/>
              <w:spacing w:before="120" w:after="120"/>
              <w:jc w:val="center"/>
              <w:rPr>
                <w:color w:val="000000" w:themeColor="text1"/>
                <w:sz w:val="26"/>
                <w:szCs w:val="26"/>
              </w:rPr>
            </w:pPr>
            <w:r w:rsidRPr="00FF03FA">
              <w:rPr>
                <w:color w:val="000000" w:themeColor="text1"/>
                <w:sz w:val="26"/>
                <w:szCs w:val="26"/>
              </w:rPr>
              <w:t>11</w:t>
            </w:r>
          </w:p>
        </w:tc>
        <w:tc>
          <w:tcPr>
            <w:tcW w:w="1983" w:type="pct"/>
            <w:shd w:val="clear" w:color="000000" w:fill="FFFFFF"/>
            <w:noWrap/>
            <w:vAlign w:val="center"/>
            <w:hideMark/>
          </w:tcPr>
          <w:p w14:paraId="30850AE4" w14:textId="4F748648" w:rsidR="001C6129" w:rsidRPr="00FF03FA" w:rsidRDefault="001C6129" w:rsidP="001C6129">
            <w:pPr>
              <w:widowControl/>
              <w:spacing w:before="120" w:after="120"/>
              <w:rPr>
                <w:color w:val="000000" w:themeColor="text1"/>
                <w:sz w:val="26"/>
                <w:szCs w:val="26"/>
              </w:rPr>
            </w:pPr>
            <w:r w:rsidRPr="00FF03FA">
              <w:rPr>
                <w:color w:val="000000" w:themeColor="text1"/>
                <w:sz w:val="26"/>
                <w:szCs w:val="26"/>
              </w:rPr>
              <w:t>Thôn 1</w:t>
            </w:r>
          </w:p>
        </w:tc>
        <w:tc>
          <w:tcPr>
            <w:tcW w:w="2447" w:type="pct"/>
            <w:shd w:val="clear" w:color="000000" w:fill="FFFFFF"/>
            <w:noWrap/>
            <w:vAlign w:val="center"/>
            <w:hideMark/>
          </w:tcPr>
          <w:p w14:paraId="7AFFA624" w14:textId="77777777" w:rsidR="001C6129" w:rsidRPr="00FF03FA" w:rsidRDefault="001C6129" w:rsidP="001C6129">
            <w:pPr>
              <w:widowControl/>
              <w:spacing w:before="120" w:after="120"/>
              <w:rPr>
                <w:color w:val="000000" w:themeColor="text1"/>
                <w:sz w:val="26"/>
                <w:szCs w:val="26"/>
              </w:rPr>
            </w:pPr>
            <w:r w:rsidRPr="00FF03FA">
              <w:rPr>
                <w:color w:val="000000" w:themeColor="text1"/>
                <w:sz w:val="26"/>
                <w:szCs w:val="26"/>
              </w:rPr>
              <w:t>Hội trường Thôn 1 cũ</w:t>
            </w:r>
          </w:p>
        </w:tc>
      </w:tr>
      <w:tr w:rsidR="001C6129" w:rsidRPr="00FF03FA" w14:paraId="3629512C" w14:textId="77777777" w:rsidTr="00443944">
        <w:trPr>
          <w:trHeight w:val="276"/>
        </w:trPr>
        <w:tc>
          <w:tcPr>
            <w:tcW w:w="569" w:type="pct"/>
            <w:shd w:val="clear" w:color="000000" w:fill="FFFFFF"/>
            <w:noWrap/>
            <w:vAlign w:val="bottom"/>
            <w:hideMark/>
          </w:tcPr>
          <w:p w14:paraId="5342C2FA" w14:textId="77777777" w:rsidR="001C6129" w:rsidRPr="00FF03FA" w:rsidRDefault="001C6129" w:rsidP="001C6129">
            <w:pPr>
              <w:widowControl/>
              <w:spacing w:before="120" w:after="120"/>
              <w:jc w:val="center"/>
              <w:rPr>
                <w:color w:val="000000" w:themeColor="text1"/>
                <w:sz w:val="26"/>
                <w:szCs w:val="26"/>
              </w:rPr>
            </w:pPr>
            <w:r w:rsidRPr="00FF03FA">
              <w:rPr>
                <w:color w:val="000000" w:themeColor="text1"/>
                <w:sz w:val="26"/>
                <w:szCs w:val="26"/>
              </w:rPr>
              <w:t>12</w:t>
            </w:r>
          </w:p>
        </w:tc>
        <w:tc>
          <w:tcPr>
            <w:tcW w:w="1983" w:type="pct"/>
            <w:shd w:val="clear" w:color="000000" w:fill="FFFFFF"/>
            <w:noWrap/>
            <w:vAlign w:val="center"/>
            <w:hideMark/>
          </w:tcPr>
          <w:p w14:paraId="433EC364" w14:textId="77777777" w:rsidR="001C6129" w:rsidRPr="00FF03FA" w:rsidRDefault="001C6129" w:rsidP="001C6129">
            <w:pPr>
              <w:widowControl/>
              <w:spacing w:before="120" w:after="120"/>
              <w:rPr>
                <w:color w:val="000000" w:themeColor="text1"/>
                <w:sz w:val="26"/>
                <w:szCs w:val="26"/>
              </w:rPr>
            </w:pPr>
            <w:r w:rsidRPr="00FF03FA">
              <w:rPr>
                <w:color w:val="000000" w:themeColor="text1"/>
                <w:sz w:val="26"/>
                <w:szCs w:val="26"/>
              </w:rPr>
              <w:t>Thôn 2 Yang Roong</w:t>
            </w:r>
          </w:p>
        </w:tc>
        <w:tc>
          <w:tcPr>
            <w:tcW w:w="2447" w:type="pct"/>
            <w:shd w:val="clear" w:color="000000" w:fill="FFFFFF"/>
            <w:noWrap/>
            <w:vAlign w:val="center"/>
            <w:hideMark/>
          </w:tcPr>
          <w:p w14:paraId="59DAB39C" w14:textId="77777777" w:rsidR="001C6129" w:rsidRPr="00FF03FA" w:rsidRDefault="001C6129" w:rsidP="001C6129">
            <w:pPr>
              <w:widowControl/>
              <w:spacing w:before="120" w:after="120"/>
              <w:rPr>
                <w:color w:val="000000" w:themeColor="text1"/>
                <w:sz w:val="26"/>
                <w:szCs w:val="26"/>
              </w:rPr>
            </w:pPr>
            <w:r w:rsidRPr="00FF03FA">
              <w:rPr>
                <w:color w:val="000000" w:themeColor="text1"/>
                <w:sz w:val="26"/>
                <w:szCs w:val="26"/>
              </w:rPr>
              <w:t>Nhà rông Thôn 2 Yang Roong</w:t>
            </w:r>
          </w:p>
        </w:tc>
      </w:tr>
      <w:tr w:rsidR="001C6129" w:rsidRPr="00FF03FA" w14:paraId="148E53C5" w14:textId="77777777" w:rsidTr="00443944">
        <w:trPr>
          <w:trHeight w:val="276"/>
        </w:trPr>
        <w:tc>
          <w:tcPr>
            <w:tcW w:w="569" w:type="pct"/>
            <w:shd w:val="clear" w:color="000000" w:fill="FFFFFF"/>
            <w:noWrap/>
            <w:vAlign w:val="bottom"/>
            <w:hideMark/>
          </w:tcPr>
          <w:p w14:paraId="6A1BD53B" w14:textId="77777777" w:rsidR="001C6129" w:rsidRPr="00FF03FA" w:rsidRDefault="001C6129" w:rsidP="001C6129">
            <w:pPr>
              <w:widowControl/>
              <w:spacing w:before="120" w:after="120"/>
              <w:jc w:val="center"/>
              <w:rPr>
                <w:color w:val="000000" w:themeColor="text1"/>
                <w:sz w:val="26"/>
                <w:szCs w:val="26"/>
              </w:rPr>
            </w:pPr>
            <w:r w:rsidRPr="00FF03FA">
              <w:rPr>
                <w:color w:val="000000" w:themeColor="text1"/>
                <w:sz w:val="26"/>
                <w:szCs w:val="26"/>
              </w:rPr>
              <w:t>13</w:t>
            </w:r>
          </w:p>
        </w:tc>
        <w:tc>
          <w:tcPr>
            <w:tcW w:w="1983" w:type="pct"/>
            <w:shd w:val="clear" w:color="000000" w:fill="FFFFFF"/>
            <w:noWrap/>
            <w:vAlign w:val="center"/>
            <w:hideMark/>
          </w:tcPr>
          <w:p w14:paraId="48D026E1" w14:textId="77777777" w:rsidR="001C6129" w:rsidRPr="00FF03FA" w:rsidRDefault="001C6129" w:rsidP="001C6129">
            <w:pPr>
              <w:widowControl/>
              <w:spacing w:before="120" w:after="120"/>
              <w:rPr>
                <w:color w:val="000000" w:themeColor="text1"/>
                <w:sz w:val="26"/>
                <w:szCs w:val="26"/>
              </w:rPr>
            </w:pPr>
            <w:r w:rsidRPr="00FF03FA">
              <w:rPr>
                <w:color w:val="000000" w:themeColor="text1"/>
                <w:sz w:val="26"/>
                <w:szCs w:val="26"/>
              </w:rPr>
              <w:t>Thôn 3</w:t>
            </w:r>
          </w:p>
        </w:tc>
        <w:tc>
          <w:tcPr>
            <w:tcW w:w="2447" w:type="pct"/>
            <w:shd w:val="clear" w:color="000000" w:fill="FFFFFF"/>
            <w:noWrap/>
            <w:vAlign w:val="center"/>
            <w:hideMark/>
          </w:tcPr>
          <w:p w14:paraId="74705589" w14:textId="77777777" w:rsidR="001C6129" w:rsidRPr="00FF03FA" w:rsidRDefault="001C6129" w:rsidP="001C6129">
            <w:pPr>
              <w:widowControl/>
              <w:spacing w:before="120" w:after="120"/>
              <w:rPr>
                <w:color w:val="000000" w:themeColor="text1"/>
                <w:sz w:val="26"/>
                <w:szCs w:val="26"/>
              </w:rPr>
            </w:pPr>
            <w:r w:rsidRPr="00FF03FA">
              <w:rPr>
                <w:color w:val="000000" w:themeColor="text1"/>
                <w:sz w:val="26"/>
                <w:szCs w:val="26"/>
              </w:rPr>
              <w:t>Hội trường Thôn 3 cũ</w:t>
            </w:r>
          </w:p>
        </w:tc>
      </w:tr>
      <w:tr w:rsidR="001C6129" w:rsidRPr="00FF03FA" w14:paraId="54A61B8E" w14:textId="77777777" w:rsidTr="00443944">
        <w:trPr>
          <w:trHeight w:val="276"/>
        </w:trPr>
        <w:tc>
          <w:tcPr>
            <w:tcW w:w="569" w:type="pct"/>
            <w:shd w:val="clear" w:color="000000" w:fill="FFFFFF"/>
            <w:noWrap/>
            <w:vAlign w:val="bottom"/>
            <w:hideMark/>
          </w:tcPr>
          <w:p w14:paraId="33306EBB" w14:textId="77777777" w:rsidR="001C6129" w:rsidRPr="00FF03FA" w:rsidRDefault="001C6129" w:rsidP="001C6129">
            <w:pPr>
              <w:widowControl/>
              <w:spacing w:before="120" w:after="120"/>
              <w:jc w:val="center"/>
              <w:rPr>
                <w:color w:val="000000" w:themeColor="text1"/>
                <w:sz w:val="26"/>
                <w:szCs w:val="26"/>
              </w:rPr>
            </w:pPr>
            <w:r w:rsidRPr="00FF03FA">
              <w:rPr>
                <w:color w:val="000000" w:themeColor="text1"/>
                <w:sz w:val="26"/>
                <w:szCs w:val="26"/>
              </w:rPr>
              <w:t>14</w:t>
            </w:r>
          </w:p>
        </w:tc>
        <w:tc>
          <w:tcPr>
            <w:tcW w:w="1983" w:type="pct"/>
            <w:shd w:val="clear" w:color="000000" w:fill="FFFFFF"/>
            <w:noWrap/>
            <w:vAlign w:val="center"/>
            <w:hideMark/>
          </w:tcPr>
          <w:p w14:paraId="6414BE51" w14:textId="77777777" w:rsidR="001C6129" w:rsidRPr="00FF03FA" w:rsidRDefault="001C6129" w:rsidP="001C6129">
            <w:pPr>
              <w:widowControl/>
              <w:spacing w:before="120" w:after="120"/>
              <w:rPr>
                <w:color w:val="000000" w:themeColor="text1"/>
                <w:sz w:val="26"/>
                <w:szCs w:val="26"/>
              </w:rPr>
            </w:pPr>
            <w:r w:rsidRPr="00FF03FA">
              <w:rPr>
                <w:color w:val="000000" w:themeColor="text1"/>
                <w:sz w:val="26"/>
                <w:szCs w:val="26"/>
              </w:rPr>
              <w:t>Thôn 4 Pleitrum - Đăkchoăh</w:t>
            </w:r>
          </w:p>
        </w:tc>
        <w:tc>
          <w:tcPr>
            <w:tcW w:w="2447" w:type="pct"/>
            <w:shd w:val="clear" w:color="000000" w:fill="FFFFFF"/>
            <w:noWrap/>
            <w:vAlign w:val="center"/>
            <w:hideMark/>
          </w:tcPr>
          <w:p w14:paraId="0AD62716" w14:textId="77777777" w:rsidR="001C6129" w:rsidRPr="00FF03FA" w:rsidRDefault="001C6129" w:rsidP="001C6129">
            <w:pPr>
              <w:widowControl/>
              <w:spacing w:before="120" w:after="120"/>
              <w:rPr>
                <w:color w:val="000000" w:themeColor="text1"/>
                <w:sz w:val="26"/>
                <w:szCs w:val="26"/>
              </w:rPr>
            </w:pPr>
            <w:r w:rsidRPr="00FF03FA">
              <w:rPr>
                <w:color w:val="000000" w:themeColor="text1"/>
                <w:sz w:val="26"/>
                <w:szCs w:val="26"/>
              </w:rPr>
              <w:t>Nhà rông Thôn 4 Pleitrum - Đăkchoăh</w:t>
            </w:r>
          </w:p>
        </w:tc>
      </w:tr>
      <w:tr w:rsidR="001C6129" w:rsidRPr="00FF03FA" w14:paraId="3B0BD83D" w14:textId="77777777" w:rsidTr="00443944">
        <w:trPr>
          <w:trHeight w:val="276"/>
        </w:trPr>
        <w:tc>
          <w:tcPr>
            <w:tcW w:w="569" w:type="pct"/>
            <w:shd w:val="clear" w:color="000000" w:fill="FFFFFF"/>
            <w:noWrap/>
            <w:vAlign w:val="bottom"/>
            <w:hideMark/>
          </w:tcPr>
          <w:p w14:paraId="037C0901" w14:textId="77777777" w:rsidR="001C6129" w:rsidRPr="00FF03FA" w:rsidRDefault="001C6129" w:rsidP="001C6129">
            <w:pPr>
              <w:widowControl/>
              <w:spacing w:before="120" w:after="120"/>
              <w:jc w:val="center"/>
              <w:rPr>
                <w:color w:val="000000" w:themeColor="text1"/>
                <w:sz w:val="26"/>
                <w:szCs w:val="26"/>
              </w:rPr>
            </w:pPr>
            <w:r w:rsidRPr="00FF03FA">
              <w:rPr>
                <w:color w:val="000000" w:themeColor="text1"/>
                <w:sz w:val="26"/>
                <w:szCs w:val="26"/>
              </w:rPr>
              <w:t>15</w:t>
            </w:r>
          </w:p>
        </w:tc>
        <w:tc>
          <w:tcPr>
            <w:tcW w:w="1983" w:type="pct"/>
            <w:shd w:val="clear" w:color="000000" w:fill="FFFFFF"/>
            <w:noWrap/>
            <w:vAlign w:val="center"/>
            <w:hideMark/>
          </w:tcPr>
          <w:p w14:paraId="48722CDA" w14:textId="77777777" w:rsidR="001C6129" w:rsidRPr="00FF03FA" w:rsidRDefault="001C6129" w:rsidP="001C6129">
            <w:pPr>
              <w:widowControl/>
              <w:spacing w:before="120" w:after="120"/>
              <w:rPr>
                <w:color w:val="000000" w:themeColor="text1"/>
                <w:sz w:val="26"/>
                <w:szCs w:val="26"/>
              </w:rPr>
            </w:pPr>
            <w:r w:rsidRPr="00FF03FA">
              <w:rPr>
                <w:color w:val="000000" w:themeColor="text1"/>
                <w:sz w:val="26"/>
                <w:szCs w:val="26"/>
              </w:rPr>
              <w:t>Thôn 5 Plei Rơ Lơng</w:t>
            </w:r>
          </w:p>
        </w:tc>
        <w:tc>
          <w:tcPr>
            <w:tcW w:w="2447" w:type="pct"/>
            <w:shd w:val="clear" w:color="000000" w:fill="FFFFFF"/>
            <w:noWrap/>
            <w:vAlign w:val="center"/>
            <w:hideMark/>
          </w:tcPr>
          <w:p w14:paraId="5F2F7797" w14:textId="77777777" w:rsidR="001C6129" w:rsidRPr="00FF03FA" w:rsidRDefault="001C6129" w:rsidP="001C6129">
            <w:pPr>
              <w:widowControl/>
              <w:spacing w:before="120" w:after="120"/>
              <w:rPr>
                <w:color w:val="000000" w:themeColor="text1"/>
                <w:sz w:val="26"/>
                <w:szCs w:val="26"/>
              </w:rPr>
            </w:pPr>
            <w:r w:rsidRPr="00FF03FA">
              <w:rPr>
                <w:color w:val="000000" w:themeColor="text1"/>
                <w:sz w:val="26"/>
                <w:szCs w:val="26"/>
              </w:rPr>
              <w:t>Nhà rông Thôn 5 Plei Rơ Lơng</w:t>
            </w:r>
          </w:p>
        </w:tc>
      </w:tr>
    </w:tbl>
    <w:p w14:paraId="6FBECBB7" w14:textId="4110A666" w:rsidR="005A7ACD" w:rsidRDefault="005A7ACD" w:rsidP="008D32DB">
      <w:pPr>
        <w:spacing w:before="120" w:after="120" w:line="264" w:lineRule="auto"/>
        <w:ind w:firstLine="709"/>
        <w:jc w:val="both"/>
        <w:rPr>
          <w:b/>
          <w:i/>
          <w:iCs/>
          <w:sz w:val="28"/>
          <w:szCs w:val="28"/>
        </w:rPr>
      </w:pPr>
      <w:r w:rsidRPr="00C43777">
        <w:rPr>
          <w:b/>
          <w:i/>
          <w:iCs/>
          <w:sz w:val="28"/>
          <w:szCs w:val="28"/>
        </w:rPr>
        <w:t>* Phương án bố trí, giải quyết đối với người hoạt động không chuyên trách ở thôn, tổ dân phố</w:t>
      </w:r>
      <w:r w:rsidR="00A8473E">
        <w:rPr>
          <w:b/>
          <w:i/>
          <w:iCs/>
          <w:sz w:val="28"/>
          <w:szCs w:val="28"/>
        </w:rPr>
        <w:t>:</w:t>
      </w:r>
    </w:p>
    <w:p w14:paraId="179FF355" w14:textId="553370E8" w:rsidR="00F3039F" w:rsidRPr="00C57EBF" w:rsidRDefault="00F3039F" w:rsidP="008D32DB">
      <w:pPr>
        <w:spacing w:before="120" w:after="120" w:line="264" w:lineRule="auto"/>
        <w:ind w:firstLine="709"/>
        <w:jc w:val="both"/>
        <w:rPr>
          <w:b/>
          <w:i/>
          <w:iCs/>
          <w:sz w:val="28"/>
          <w:szCs w:val="28"/>
        </w:rPr>
      </w:pPr>
      <w:r w:rsidRPr="00C57EBF">
        <w:rPr>
          <w:bCs/>
          <w:sz w:val="28"/>
          <w:szCs w:val="28"/>
        </w:rPr>
        <w:t>- Đối với nhân sự đáp ứng đ</w:t>
      </w:r>
      <w:r w:rsidRPr="00C57EBF">
        <w:rPr>
          <w:bCs/>
          <w:sz w:val="28"/>
          <w:szCs w:val="28"/>
          <w:lang w:val="pt-BR"/>
        </w:rPr>
        <w:t xml:space="preserve">iều kiện, tiêu chuẩn </w:t>
      </w:r>
      <w:r w:rsidRPr="00C57EBF">
        <w:rPr>
          <w:sz w:val="28"/>
          <w:szCs w:val="28"/>
          <w:lang w:val="pt-BR"/>
        </w:rPr>
        <w:t xml:space="preserve">theo quy định tại Nghị định số 185/2026/NĐ-CP của Chính phủ, Đề án số 10-ĐA/TU của Ban Thường vụ Tỉnh ủy Quảng Ngãi và các văn bản hướng dẫn của Uỷ ban nhân dân tỉnh: Thực hiện quy trình </w:t>
      </w:r>
      <w:r w:rsidRPr="00C57EBF">
        <w:rPr>
          <w:sz w:val="28"/>
          <w:szCs w:val="28"/>
          <w:lang w:val="pt-BR" w:eastAsia="en-SG"/>
        </w:rPr>
        <w:t>bầu hoặc chỉ định, kiện toàn theo quy định.</w:t>
      </w:r>
    </w:p>
    <w:p w14:paraId="0FC10988" w14:textId="32EE4E46" w:rsidR="005A7ACD" w:rsidRPr="00F3039F" w:rsidRDefault="005A7ACD" w:rsidP="008D32DB">
      <w:pPr>
        <w:spacing w:before="120" w:after="120" w:line="264" w:lineRule="auto"/>
        <w:ind w:firstLine="709"/>
        <w:jc w:val="both"/>
        <w:rPr>
          <w:sz w:val="28"/>
          <w:szCs w:val="28"/>
          <w:lang w:val="pt-BR"/>
        </w:rPr>
      </w:pPr>
      <w:r w:rsidRPr="00F3039F">
        <w:rPr>
          <w:bCs/>
          <w:sz w:val="28"/>
          <w:szCs w:val="28"/>
          <w:lang w:val="pt-BR"/>
        </w:rPr>
        <w:t xml:space="preserve">- </w:t>
      </w:r>
      <w:r w:rsidR="00A8473E" w:rsidRPr="00F3039F">
        <w:rPr>
          <w:bCs/>
          <w:sz w:val="28"/>
          <w:szCs w:val="28"/>
        </w:rPr>
        <w:t>Đối với những trường hợp dôi dư không thể bố trí</w:t>
      </w:r>
      <w:r w:rsidR="00C57EBF">
        <w:rPr>
          <w:bCs/>
          <w:sz w:val="28"/>
          <w:szCs w:val="28"/>
        </w:rPr>
        <w:t xml:space="preserve"> và không đáp ứng </w:t>
      </w:r>
      <w:r w:rsidR="00C57EBF" w:rsidRPr="00C57EBF">
        <w:rPr>
          <w:bCs/>
          <w:sz w:val="28"/>
          <w:szCs w:val="28"/>
        </w:rPr>
        <w:t>đ</w:t>
      </w:r>
      <w:r w:rsidR="00C57EBF" w:rsidRPr="00C57EBF">
        <w:rPr>
          <w:bCs/>
          <w:sz w:val="28"/>
          <w:szCs w:val="28"/>
          <w:lang w:val="pt-BR"/>
        </w:rPr>
        <w:t>iều kiện, tiêu chuẩn</w:t>
      </w:r>
      <w:r w:rsidR="00C57EBF">
        <w:rPr>
          <w:bCs/>
          <w:sz w:val="28"/>
          <w:szCs w:val="28"/>
          <w:lang w:val="pt-BR"/>
        </w:rPr>
        <w:t>:</w:t>
      </w:r>
      <w:r w:rsidR="00F3039F" w:rsidRPr="00F3039F">
        <w:rPr>
          <w:bCs/>
          <w:sz w:val="28"/>
          <w:szCs w:val="28"/>
        </w:rPr>
        <w:t xml:space="preserve"> </w:t>
      </w:r>
      <w:r w:rsidRPr="00F3039F">
        <w:rPr>
          <w:bCs/>
          <w:sz w:val="28"/>
          <w:szCs w:val="28"/>
          <w:lang w:val="pt-BR"/>
        </w:rPr>
        <w:t xml:space="preserve">Giải quyết chế độ, chính sách </w:t>
      </w:r>
      <w:r w:rsidR="00C57EBF">
        <w:rPr>
          <w:bCs/>
          <w:sz w:val="28"/>
          <w:szCs w:val="28"/>
          <w:lang w:val="pt-BR"/>
        </w:rPr>
        <w:t xml:space="preserve">theo quy định tại </w:t>
      </w:r>
      <w:r w:rsidRPr="00F3039F">
        <w:rPr>
          <w:bCs/>
          <w:sz w:val="28"/>
          <w:szCs w:val="28"/>
          <w:lang w:val="pt-BR"/>
        </w:rPr>
        <w:t>Nghị định số 154/2025/NĐ-CP của Chính phủ quy định về tinh giản biên chế</w:t>
      </w:r>
      <w:r w:rsidR="00C57EBF">
        <w:rPr>
          <w:bCs/>
          <w:sz w:val="28"/>
          <w:szCs w:val="28"/>
          <w:lang w:val="pt-BR"/>
        </w:rPr>
        <w:t xml:space="preserve"> </w:t>
      </w:r>
      <w:r w:rsidR="00E666F9">
        <w:rPr>
          <w:bCs/>
          <w:sz w:val="28"/>
          <w:szCs w:val="28"/>
          <w:lang w:val="pt-BR"/>
        </w:rPr>
        <w:t>(</w:t>
      </w:r>
      <w:r w:rsidR="00E666F9" w:rsidRPr="00987611">
        <w:rPr>
          <w:bCs/>
          <w:i/>
          <w:iCs/>
          <w:sz w:val="28"/>
          <w:szCs w:val="28"/>
          <w:lang w:val="pt-BR"/>
        </w:rPr>
        <w:t>nếu đủ điều kiện)</w:t>
      </w:r>
      <w:r w:rsidRPr="00F3039F">
        <w:rPr>
          <w:bCs/>
          <w:sz w:val="28"/>
          <w:szCs w:val="28"/>
          <w:lang w:val="pt-BR"/>
        </w:rPr>
        <w:t xml:space="preserve">. </w:t>
      </w:r>
    </w:p>
    <w:p w14:paraId="21202B39" w14:textId="5AB54D69" w:rsidR="001C6129" w:rsidRPr="0069617A" w:rsidRDefault="001C474C" w:rsidP="008D32DB">
      <w:pPr>
        <w:spacing w:before="120" w:after="120" w:line="264" w:lineRule="auto"/>
        <w:ind w:firstLine="709"/>
        <w:jc w:val="both"/>
        <w:rPr>
          <w:bCs/>
          <w:sz w:val="28"/>
          <w:szCs w:val="28"/>
        </w:rPr>
      </w:pPr>
      <w:r w:rsidRPr="00C43777">
        <w:rPr>
          <w:b/>
          <w:i/>
          <w:iCs/>
          <w:sz w:val="28"/>
          <w:szCs w:val="28"/>
        </w:rPr>
        <w:t xml:space="preserve">* </w:t>
      </w:r>
      <w:r w:rsidRPr="00C43777">
        <w:rPr>
          <w:b/>
          <w:i/>
          <w:iCs/>
          <w:sz w:val="28"/>
          <w:szCs w:val="28"/>
          <w:lang w:val="vi-VN"/>
        </w:rPr>
        <w:t xml:space="preserve">Nguồn kinh phí thực hiện </w:t>
      </w:r>
      <w:r w:rsidRPr="00C43777">
        <w:rPr>
          <w:b/>
          <w:i/>
          <w:iCs/>
          <w:sz w:val="28"/>
          <w:szCs w:val="28"/>
        </w:rPr>
        <w:t>Đề</w:t>
      </w:r>
      <w:r w:rsidRPr="00C43777">
        <w:rPr>
          <w:b/>
          <w:i/>
          <w:iCs/>
          <w:sz w:val="28"/>
          <w:szCs w:val="28"/>
          <w:lang w:val="vi-VN"/>
        </w:rPr>
        <w:t xml:space="preserve"> án:</w:t>
      </w:r>
      <w:r w:rsidRPr="00C43777">
        <w:rPr>
          <w:b/>
          <w:sz w:val="28"/>
          <w:szCs w:val="28"/>
          <w:lang w:val="vi-VN"/>
        </w:rPr>
        <w:t xml:space="preserve"> </w:t>
      </w:r>
      <w:r w:rsidRPr="00C43777">
        <w:rPr>
          <w:bCs/>
          <w:sz w:val="28"/>
          <w:szCs w:val="28"/>
          <w:lang w:val="vi-VN"/>
        </w:rPr>
        <w:t>Sử dụng nguồn kinh phí theo quy định</w:t>
      </w:r>
      <w:r w:rsidRPr="00C43777">
        <w:rPr>
          <w:bCs/>
          <w:sz w:val="28"/>
          <w:szCs w:val="28"/>
        </w:rPr>
        <w:t xml:space="preserve"> hiện hành</w:t>
      </w:r>
      <w:r w:rsidRPr="00C43777">
        <w:rPr>
          <w:bCs/>
          <w:sz w:val="28"/>
          <w:szCs w:val="28"/>
          <w:lang w:val="vi-VN"/>
        </w:rPr>
        <w:t>.</w:t>
      </w:r>
    </w:p>
    <w:p w14:paraId="5A92BA53" w14:textId="77777777" w:rsidR="00D8189C" w:rsidRDefault="00D8189C" w:rsidP="008D32DB">
      <w:pPr>
        <w:widowControl/>
        <w:spacing w:before="120" w:after="120" w:line="264" w:lineRule="auto"/>
        <w:ind w:firstLine="709"/>
        <w:rPr>
          <w:b/>
          <w:sz w:val="28"/>
          <w:szCs w:val="28"/>
          <w:lang w:val="vi-VN"/>
        </w:rPr>
      </w:pPr>
      <w:r>
        <w:rPr>
          <w:b/>
          <w:sz w:val="28"/>
          <w:szCs w:val="28"/>
          <w:lang w:val="vi-VN"/>
        </w:rPr>
        <w:br w:type="page"/>
      </w:r>
    </w:p>
    <w:p w14:paraId="09478C80" w14:textId="49BFB515" w:rsidR="004562BA" w:rsidRPr="003A01CF" w:rsidRDefault="004562BA" w:rsidP="00392FD9">
      <w:pPr>
        <w:jc w:val="center"/>
        <w:rPr>
          <w:b/>
          <w:sz w:val="28"/>
          <w:szCs w:val="28"/>
        </w:rPr>
      </w:pPr>
      <w:r w:rsidRPr="003A01CF">
        <w:rPr>
          <w:b/>
          <w:sz w:val="28"/>
          <w:szCs w:val="28"/>
          <w:lang w:val="vi-VN"/>
        </w:rPr>
        <w:lastRenderedPageBreak/>
        <w:t>PHẦN THỨ BA</w:t>
      </w:r>
    </w:p>
    <w:p w14:paraId="3466DC6A" w14:textId="5759CEC7" w:rsidR="008C6FFE" w:rsidRPr="003A01CF" w:rsidRDefault="004562BA" w:rsidP="00235BF0">
      <w:pPr>
        <w:jc w:val="center"/>
        <w:rPr>
          <w:b/>
          <w:sz w:val="28"/>
          <w:szCs w:val="28"/>
        </w:rPr>
      </w:pPr>
      <w:r w:rsidRPr="003A01CF">
        <w:rPr>
          <w:b/>
          <w:sz w:val="28"/>
          <w:szCs w:val="28"/>
          <w:lang w:val="vi-VN"/>
        </w:rPr>
        <w:t>TỔ CHỨC THỰC HIỆN</w:t>
      </w:r>
    </w:p>
    <w:p w14:paraId="1FA96921" w14:textId="77777777" w:rsidR="0067276B" w:rsidRPr="0067276B" w:rsidRDefault="0067276B" w:rsidP="00235BF0">
      <w:pPr>
        <w:spacing w:before="120" w:after="120"/>
        <w:ind w:firstLine="720"/>
        <w:jc w:val="both"/>
        <w:rPr>
          <w:b/>
          <w:sz w:val="4"/>
          <w:szCs w:val="4"/>
        </w:rPr>
      </w:pPr>
    </w:p>
    <w:p w14:paraId="261F4389" w14:textId="14E7E784" w:rsidR="004562BA" w:rsidRPr="003A01CF" w:rsidRDefault="004562BA" w:rsidP="008D32DB">
      <w:pPr>
        <w:spacing w:before="120" w:after="120" w:line="264" w:lineRule="auto"/>
        <w:ind w:firstLine="720"/>
        <w:jc w:val="both"/>
        <w:rPr>
          <w:b/>
          <w:sz w:val="28"/>
          <w:szCs w:val="28"/>
          <w:lang w:val="vi-VN"/>
        </w:rPr>
      </w:pPr>
      <w:r w:rsidRPr="003A01CF">
        <w:rPr>
          <w:b/>
          <w:sz w:val="28"/>
          <w:szCs w:val="28"/>
          <w:lang w:val="vi-VN"/>
        </w:rPr>
        <w:t>1. Phòng Văn hóa - Xã hội</w:t>
      </w:r>
      <w:r w:rsidR="00812C56" w:rsidRPr="003A01CF">
        <w:rPr>
          <w:b/>
          <w:sz w:val="28"/>
          <w:szCs w:val="28"/>
          <w:lang w:val="vi-VN"/>
        </w:rPr>
        <w:t xml:space="preserve"> phường</w:t>
      </w:r>
    </w:p>
    <w:p w14:paraId="5AB940DA" w14:textId="469B77AB" w:rsidR="00663833" w:rsidRPr="001D4E5C" w:rsidRDefault="00663833" w:rsidP="008D32DB">
      <w:pPr>
        <w:spacing w:before="120" w:after="120" w:line="264" w:lineRule="auto"/>
        <w:ind w:firstLine="720"/>
        <w:jc w:val="both"/>
        <w:rPr>
          <w:bCs/>
          <w:color w:val="000000" w:themeColor="text1"/>
          <w:sz w:val="28"/>
          <w:szCs w:val="28"/>
          <w:lang w:val="vi-VN"/>
        </w:rPr>
      </w:pPr>
      <w:r w:rsidRPr="00E2707B">
        <w:rPr>
          <w:bCs/>
          <w:color w:val="000000" w:themeColor="text1"/>
          <w:sz w:val="28"/>
          <w:szCs w:val="28"/>
          <w:lang w:val="vi-VN"/>
        </w:rPr>
        <w:t>- Tham mưu cho Ủy ban nhân dân phường triển khai thực hiện nội dung sắp xếp, tổ chức lại thôn, tổ dân phố trên địa bàn phường</w:t>
      </w:r>
      <w:r w:rsidR="00745787" w:rsidRPr="00E2707B">
        <w:rPr>
          <w:bCs/>
          <w:color w:val="000000" w:themeColor="text1"/>
          <w:sz w:val="28"/>
          <w:szCs w:val="28"/>
          <w:lang w:val="vi-VN"/>
        </w:rPr>
        <w:t>;</w:t>
      </w:r>
      <w:r w:rsidR="004E5DDC" w:rsidRPr="00E2707B">
        <w:rPr>
          <w:bCs/>
          <w:color w:val="000000" w:themeColor="text1"/>
          <w:sz w:val="28"/>
          <w:szCs w:val="28"/>
        </w:rPr>
        <w:t xml:space="preserve"> </w:t>
      </w:r>
      <w:r w:rsidR="00745787" w:rsidRPr="00E2707B">
        <w:rPr>
          <w:bCs/>
          <w:color w:val="000000" w:themeColor="text1"/>
          <w:sz w:val="28"/>
          <w:szCs w:val="28"/>
          <w:lang w:val="vi-VN"/>
        </w:rPr>
        <w:t>báo cáo xin ý kiến lãnh đạo, chỉ đạo của Ban Thường vụ cấp ủy cùng cấp.</w:t>
      </w:r>
      <w:r w:rsidR="004E5DDC" w:rsidRPr="00E2707B">
        <w:rPr>
          <w:bCs/>
          <w:color w:val="000000" w:themeColor="text1"/>
          <w:sz w:val="28"/>
          <w:szCs w:val="28"/>
        </w:rPr>
        <w:t xml:space="preserve"> </w:t>
      </w:r>
      <w:r w:rsidR="00EA6B45">
        <w:rPr>
          <w:bCs/>
          <w:color w:val="000000" w:themeColor="text1"/>
          <w:sz w:val="28"/>
          <w:szCs w:val="28"/>
        </w:rPr>
        <w:t>L</w:t>
      </w:r>
      <w:r w:rsidRPr="00E2707B">
        <w:rPr>
          <w:bCs/>
          <w:color w:val="000000" w:themeColor="text1"/>
          <w:sz w:val="28"/>
          <w:szCs w:val="28"/>
          <w:lang w:val="vi-VN"/>
        </w:rPr>
        <w:t>à cơ quan đầu mối xây dựng Đề án tổng thể về sắp xếp, tổ chức lại thôn, tổ dân phố; tiếp nhận, tổng hợp, xử lý các vấn đề</w:t>
      </w:r>
      <w:r w:rsidR="00E2707B">
        <w:rPr>
          <w:bCs/>
          <w:color w:val="000000" w:themeColor="text1"/>
          <w:sz w:val="28"/>
          <w:szCs w:val="28"/>
        </w:rPr>
        <w:t xml:space="preserve"> có</w:t>
      </w:r>
      <w:r w:rsidRPr="00E2707B">
        <w:rPr>
          <w:bCs/>
          <w:color w:val="000000" w:themeColor="text1"/>
          <w:sz w:val="28"/>
          <w:szCs w:val="28"/>
          <w:lang w:val="vi-VN"/>
        </w:rPr>
        <w:t xml:space="preserve"> liên quan.</w:t>
      </w:r>
      <w:r w:rsidRPr="003A01CF">
        <w:rPr>
          <w:bCs/>
          <w:sz w:val="28"/>
          <w:szCs w:val="28"/>
          <w:lang w:val="vi-VN"/>
        </w:rPr>
        <w:t xml:space="preserve"> </w:t>
      </w:r>
      <w:r w:rsidR="00EA6B45" w:rsidRPr="00E2707B">
        <w:rPr>
          <w:bCs/>
          <w:color w:val="000000" w:themeColor="text1"/>
          <w:sz w:val="28"/>
          <w:szCs w:val="28"/>
        </w:rPr>
        <w:t xml:space="preserve">Đồng thời, </w:t>
      </w:r>
      <w:r w:rsidR="00EA6B45">
        <w:rPr>
          <w:bCs/>
          <w:color w:val="000000" w:themeColor="text1"/>
          <w:sz w:val="28"/>
          <w:szCs w:val="28"/>
        </w:rPr>
        <w:t>h</w:t>
      </w:r>
      <w:r w:rsidRPr="003A01CF">
        <w:rPr>
          <w:bCs/>
          <w:sz w:val="28"/>
          <w:szCs w:val="28"/>
          <w:lang w:val="vi-VN"/>
        </w:rPr>
        <w:t>oàn chỉnh hồ sơ; xây dựng Tờ trình của Ủy ban nhân dân phường trình Hội đồng nhân dân cùng cấp ban hành Nghị quyết công nhận về sắp xếp, tổ chức lại thôn, tổ dân phố</w:t>
      </w:r>
      <w:r w:rsidR="007526B2" w:rsidRPr="003A01CF">
        <w:rPr>
          <w:bCs/>
          <w:sz w:val="28"/>
          <w:szCs w:val="28"/>
          <w:lang w:val="vi-VN"/>
        </w:rPr>
        <w:t>.</w:t>
      </w:r>
    </w:p>
    <w:p w14:paraId="3893449A" w14:textId="77777777" w:rsidR="004E5DDC" w:rsidRDefault="00663833" w:rsidP="008D32DB">
      <w:pPr>
        <w:spacing w:before="120" w:after="120" w:line="264" w:lineRule="auto"/>
        <w:ind w:firstLine="720"/>
        <w:jc w:val="both"/>
        <w:rPr>
          <w:bCs/>
          <w:sz w:val="28"/>
          <w:szCs w:val="28"/>
        </w:rPr>
      </w:pPr>
      <w:r w:rsidRPr="003A01CF">
        <w:rPr>
          <w:bCs/>
          <w:sz w:val="28"/>
          <w:szCs w:val="28"/>
          <w:lang w:val="vi-VN"/>
        </w:rPr>
        <w:t xml:space="preserve">- </w:t>
      </w:r>
      <w:r w:rsidR="00A024A1" w:rsidRPr="003A01CF">
        <w:rPr>
          <w:bCs/>
          <w:sz w:val="28"/>
          <w:szCs w:val="28"/>
          <w:lang w:val="vi-VN"/>
        </w:rPr>
        <w:t xml:space="preserve">Tham mưu Ủy ban nhân dân phường </w:t>
      </w:r>
      <w:r w:rsidR="00A024A1">
        <w:rPr>
          <w:bCs/>
          <w:sz w:val="28"/>
          <w:szCs w:val="28"/>
        </w:rPr>
        <w:t xml:space="preserve">bố trí, giải quyết chế độ, chính sách đối với người hoạt động không chuyên trách ở thôn, tổ dân phố và các nội dung có liên quan theo Nghị định số 185/2026/NĐ-CP và </w:t>
      </w:r>
      <w:r w:rsidR="00A024A1" w:rsidRPr="00F3039F">
        <w:rPr>
          <w:bCs/>
          <w:sz w:val="28"/>
          <w:szCs w:val="28"/>
          <w:lang w:val="pt-BR"/>
        </w:rPr>
        <w:t>Nghị định số 154/2025/NĐ-CP của Chính phủ</w:t>
      </w:r>
      <w:r w:rsidR="00A024A1">
        <w:rPr>
          <w:bCs/>
          <w:sz w:val="28"/>
          <w:szCs w:val="28"/>
          <w:lang w:val="pt-BR"/>
        </w:rPr>
        <w:t>.</w:t>
      </w:r>
      <w:r w:rsidR="004E5DDC">
        <w:rPr>
          <w:bCs/>
          <w:sz w:val="28"/>
          <w:szCs w:val="28"/>
          <w:lang w:val="pt-BR"/>
        </w:rPr>
        <w:t xml:space="preserve"> </w:t>
      </w:r>
    </w:p>
    <w:p w14:paraId="3F9392E6" w14:textId="61539444" w:rsidR="00A024A1" w:rsidRPr="004E5DDC" w:rsidRDefault="004E5DDC" w:rsidP="008D32DB">
      <w:pPr>
        <w:spacing w:before="120" w:after="120" w:line="264" w:lineRule="auto"/>
        <w:ind w:firstLine="720"/>
        <w:jc w:val="both"/>
        <w:rPr>
          <w:bCs/>
          <w:sz w:val="28"/>
          <w:szCs w:val="28"/>
          <w:lang w:val="vi-VN"/>
        </w:rPr>
      </w:pPr>
      <w:r w:rsidRPr="003A01CF">
        <w:rPr>
          <w:bCs/>
          <w:sz w:val="28"/>
          <w:szCs w:val="28"/>
          <w:lang w:val="vi-VN"/>
        </w:rPr>
        <w:t>- Tham mưu Ủy ban nhân dân phường dự trù kinh phí thực hiện</w:t>
      </w:r>
      <w:r>
        <w:rPr>
          <w:bCs/>
          <w:sz w:val="28"/>
          <w:szCs w:val="28"/>
        </w:rPr>
        <w:t xml:space="preserve"> và tổng hợp </w:t>
      </w:r>
      <w:r w:rsidR="00A024A1" w:rsidRPr="003A01CF">
        <w:rPr>
          <w:bCs/>
          <w:sz w:val="28"/>
          <w:szCs w:val="28"/>
          <w:lang w:val="vi-VN"/>
        </w:rPr>
        <w:t xml:space="preserve">báo cáo kết quả thực hiện gửi về Ủy ban nhân dân tỉnh </w:t>
      </w:r>
      <w:r w:rsidR="00A024A1" w:rsidRPr="003A01CF">
        <w:rPr>
          <w:bCs/>
          <w:i/>
          <w:iCs/>
          <w:sz w:val="28"/>
          <w:szCs w:val="28"/>
          <w:lang w:val="vi-VN"/>
        </w:rPr>
        <w:t>(qua Sở Nội vụ)</w:t>
      </w:r>
      <w:r w:rsidR="00A024A1" w:rsidRPr="003A01CF">
        <w:rPr>
          <w:bCs/>
          <w:sz w:val="28"/>
          <w:szCs w:val="28"/>
          <w:lang w:val="vi-VN"/>
        </w:rPr>
        <w:t xml:space="preserve"> để theo dõi, chỉ đạo.</w:t>
      </w:r>
    </w:p>
    <w:p w14:paraId="1DFB4470" w14:textId="77777777" w:rsidR="004B0ADE" w:rsidRPr="003A01CF" w:rsidRDefault="004562BA" w:rsidP="008D32DB">
      <w:pPr>
        <w:spacing w:before="120" w:after="120" w:line="264" w:lineRule="auto"/>
        <w:ind w:firstLine="720"/>
        <w:jc w:val="both"/>
        <w:rPr>
          <w:b/>
          <w:sz w:val="28"/>
          <w:szCs w:val="28"/>
          <w:lang w:val="vi-VN"/>
        </w:rPr>
      </w:pPr>
      <w:r w:rsidRPr="003A01CF">
        <w:rPr>
          <w:b/>
          <w:sz w:val="28"/>
          <w:szCs w:val="28"/>
          <w:lang w:val="vi-VN"/>
        </w:rPr>
        <w:t>2. Phòng Kinh tế, Hạ tầng và Đô thị phường:</w:t>
      </w:r>
    </w:p>
    <w:p w14:paraId="797898FD" w14:textId="10476506" w:rsidR="004562BA" w:rsidRPr="003A01CF" w:rsidRDefault="004562BA" w:rsidP="008D32DB">
      <w:pPr>
        <w:spacing w:before="120" w:after="120" w:line="264" w:lineRule="auto"/>
        <w:ind w:firstLine="720"/>
        <w:jc w:val="both"/>
        <w:rPr>
          <w:bCs/>
          <w:sz w:val="28"/>
          <w:szCs w:val="28"/>
          <w:lang w:val="vi-VN"/>
        </w:rPr>
      </w:pPr>
      <w:r w:rsidRPr="003A01CF">
        <w:rPr>
          <w:bCs/>
          <w:sz w:val="28"/>
          <w:szCs w:val="28"/>
          <w:lang w:val="vi-VN"/>
        </w:rPr>
        <w:t xml:space="preserve"> Thẩm định dự toán và tham mưu phân bổ kinh phí thực hiện, hướng dẫn thanh quyết toán theo quy định. Báo cáo chi tiết về quy mô diện tích, sơ đồ của các thôn</w:t>
      </w:r>
      <w:r w:rsidR="00663833" w:rsidRPr="003A01CF">
        <w:rPr>
          <w:bCs/>
          <w:sz w:val="28"/>
          <w:szCs w:val="28"/>
          <w:lang w:val="vi-VN"/>
        </w:rPr>
        <w:t>, tổ</w:t>
      </w:r>
      <w:r w:rsidRPr="003A01CF">
        <w:rPr>
          <w:bCs/>
          <w:sz w:val="28"/>
          <w:szCs w:val="28"/>
          <w:lang w:val="vi-VN"/>
        </w:rPr>
        <w:t xml:space="preserve"> sau khi thực hiện </w:t>
      </w:r>
      <w:r w:rsidR="00663833" w:rsidRPr="003A01CF">
        <w:rPr>
          <w:bCs/>
          <w:sz w:val="28"/>
          <w:szCs w:val="28"/>
          <w:lang w:val="vi-VN"/>
        </w:rPr>
        <w:t>Đề</w:t>
      </w:r>
      <w:r w:rsidRPr="003A01CF">
        <w:rPr>
          <w:bCs/>
          <w:sz w:val="28"/>
          <w:szCs w:val="28"/>
          <w:lang w:val="vi-VN"/>
        </w:rPr>
        <w:t xml:space="preserve"> án sắp xếp các thôn</w:t>
      </w:r>
      <w:r w:rsidR="001E5C90" w:rsidRPr="003A01CF">
        <w:rPr>
          <w:bCs/>
          <w:sz w:val="28"/>
          <w:szCs w:val="28"/>
          <w:lang w:val="vi-VN"/>
        </w:rPr>
        <w:t>, tổ</w:t>
      </w:r>
      <w:r w:rsidRPr="003A01CF">
        <w:rPr>
          <w:bCs/>
          <w:sz w:val="28"/>
          <w:szCs w:val="28"/>
          <w:lang w:val="vi-VN"/>
        </w:rPr>
        <w:t xml:space="preserve">. </w:t>
      </w:r>
    </w:p>
    <w:p w14:paraId="20C3DDDB" w14:textId="77777777" w:rsidR="004B0ADE" w:rsidRPr="003A01CF" w:rsidRDefault="004562BA" w:rsidP="008D32DB">
      <w:pPr>
        <w:spacing w:before="120" w:after="120" w:line="264" w:lineRule="auto"/>
        <w:ind w:firstLine="720"/>
        <w:jc w:val="both"/>
        <w:rPr>
          <w:bCs/>
          <w:sz w:val="28"/>
          <w:szCs w:val="28"/>
          <w:lang w:val="vi-VN"/>
        </w:rPr>
      </w:pPr>
      <w:r w:rsidRPr="003A01CF">
        <w:rPr>
          <w:b/>
          <w:sz w:val="28"/>
          <w:szCs w:val="28"/>
          <w:lang w:val="vi-VN"/>
        </w:rPr>
        <w:t xml:space="preserve">3. Văn phòng </w:t>
      </w:r>
      <w:r w:rsidR="00A42381" w:rsidRPr="003A01CF">
        <w:rPr>
          <w:b/>
          <w:sz w:val="28"/>
          <w:szCs w:val="28"/>
          <w:lang w:val="vi-VN"/>
        </w:rPr>
        <w:t>Hội đồng nhân dân và Ủy ban nhân dân</w:t>
      </w:r>
      <w:r w:rsidRPr="003A01CF">
        <w:rPr>
          <w:b/>
          <w:sz w:val="28"/>
          <w:szCs w:val="28"/>
          <w:lang w:val="vi-VN"/>
        </w:rPr>
        <w:t xml:space="preserve"> phường:</w:t>
      </w:r>
      <w:r w:rsidRPr="003A01CF">
        <w:rPr>
          <w:bCs/>
          <w:sz w:val="28"/>
          <w:szCs w:val="28"/>
          <w:lang w:val="vi-VN"/>
        </w:rPr>
        <w:t xml:space="preserve"> </w:t>
      </w:r>
    </w:p>
    <w:p w14:paraId="32735637" w14:textId="756A8125" w:rsidR="00807A8D" w:rsidRPr="003A01CF" w:rsidRDefault="007F7591" w:rsidP="008D32DB">
      <w:pPr>
        <w:spacing w:before="120" w:after="120" w:line="264" w:lineRule="auto"/>
        <w:ind w:firstLine="720"/>
        <w:jc w:val="both"/>
        <w:rPr>
          <w:bCs/>
          <w:sz w:val="28"/>
          <w:szCs w:val="28"/>
          <w:lang w:val="vi-VN"/>
        </w:rPr>
      </w:pPr>
      <w:r w:rsidRPr="003A01CF">
        <w:rPr>
          <w:bCs/>
          <w:sz w:val="28"/>
          <w:szCs w:val="28"/>
        </w:rPr>
        <w:t>Thông tin, t</w:t>
      </w:r>
      <w:r w:rsidR="00807A8D" w:rsidRPr="003A01CF">
        <w:rPr>
          <w:bCs/>
          <w:sz w:val="28"/>
          <w:szCs w:val="28"/>
          <w:lang w:val="vi-VN"/>
        </w:rPr>
        <w:t xml:space="preserve">uyên truyền </w:t>
      </w:r>
      <w:r w:rsidRPr="003A01CF">
        <w:rPr>
          <w:bCs/>
          <w:sz w:val="28"/>
          <w:szCs w:val="28"/>
        </w:rPr>
        <w:t>Đ</w:t>
      </w:r>
      <w:r w:rsidR="00807A8D" w:rsidRPr="003A01CF">
        <w:rPr>
          <w:bCs/>
          <w:sz w:val="28"/>
          <w:szCs w:val="28"/>
          <w:lang w:val="vi-VN"/>
        </w:rPr>
        <w:t xml:space="preserve">ề án sắp xếp thôn tổ trên </w:t>
      </w:r>
      <w:r w:rsidRPr="003A01CF">
        <w:rPr>
          <w:bCs/>
          <w:sz w:val="28"/>
          <w:szCs w:val="28"/>
        </w:rPr>
        <w:t xml:space="preserve">Trang </w:t>
      </w:r>
      <w:r w:rsidR="00807A8D" w:rsidRPr="003A01CF">
        <w:rPr>
          <w:bCs/>
          <w:sz w:val="28"/>
          <w:szCs w:val="28"/>
          <w:lang w:val="vi-VN"/>
        </w:rPr>
        <w:t>thông tin điện tử  phường.</w:t>
      </w:r>
    </w:p>
    <w:p w14:paraId="78600639" w14:textId="77777777" w:rsidR="004B0ADE" w:rsidRPr="003A01CF" w:rsidRDefault="007526B2" w:rsidP="008D32DB">
      <w:pPr>
        <w:spacing w:before="120" w:after="120" w:line="264" w:lineRule="auto"/>
        <w:ind w:firstLine="720"/>
        <w:jc w:val="both"/>
        <w:rPr>
          <w:b/>
          <w:spacing w:val="-4"/>
          <w:sz w:val="28"/>
          <w:szCs w:val="28"/>
          <w:lang w:val="vi-VN"/>
        </w:rPr>
      </w:pPr>
      <w:r w:rsidRPr="003A01CF">
        <w:rPr>
          <w:b/>
          <w:spacing w:val="-4"/>
          <w:sz w:val="28"/>
          <w:szCs w:val="28"/>
          <w:lang w:val="vi-VN"/>
        </w:rPr>
        <w:t xml:space="preserve">4. Trung </w:t>
      </w:r>
      <w:r w:rsidR="00A952E9" w:rsidRPr="003A01CF">
        <w:rPr>
          <w:b/>
          <w:spacing w:val="-4"/>
          <w:sz w:val="28"/>
          <w:szCs w:val="28"/>
          <w:lang w:val="vi-VN"/>
        </w:rPr>
        <w:t>t</w:t>
      </w:r>
      <w:r w:rsidRPr="003A01CF">
        <w:rPr>
          <w:b/>
          <w:spacing w:val="-4"/>
          <w:sz w:val="28"/>
          <w:szCs w:val="28"/>
          <w:lang w:val="vi-VN"/>
        </w:rPr>
        <w:t xml:space="preserve">âm </w:t>
      </w:r>
      <w:r w:rsidR="00A952E9" w:rsidRPr="003A01CF">
        <w:rPr>
          <w:b/>
          <w:spacing w:val="-4"/>
          <w:sz w:val="28"/>
          <w:szCs w:val="28"/>
          <w:lang w:val="vi-VN"/>
        </w:rPr>
        <w:t>D</w:t>
      </w:r>
      <w:r w:rsidRPr="003A01CF">
        <w:rPr>
          <w:b/>
          <w:spacing w:val="-4"/>
          <w:sz w:val="28"/>
          <w:szCs w:val="28"/>
          <w:lang w:val="vi-VN"/>
        </w:rPr>
        <w:t xml:space="preserve">ịch vụ tổng hợp </w:t>
      </w:r>
      <w:r w:rsidR="00A952E9" w:rsidRPr="003A01CF">
        <w:rPr>
          <w:b/>
          <w:spacing w:val="-4"/>
          <w:sz w:val="28"/>
          <w:szCs w:val="28"/>
          <w:lang w:val="vi-VN"/>
        </w:rPr>
        <w:t>phường</w:t>
      </w:r>
      <w:r w:rsidRPr="003A01CF">
        <w:rPr>
          <w:b/>
          <w:spacing w:val="-4"/>
          <w:sz w:val="28"/>
          <w:szCs w:val="28"/>
          <w:lang w:val="vi-VN"/>
        </w:rPr>
        <w:t xml:space="preserve">: </w:t>
      </w:r>
    </w:p>
    <w:p w14:paraId="7593801C" w14:textId="03DE5AD2" w:rsidR="00A952E9" w:rsidRPr="003A01CF" w:rsidRDefault="007526B2" w:rsidP="008D32DB">
      <w:pPr>
        <w:spacing w:before="120" w:after="120" w:line="264" w:lineRule="auto"/>
        <w:ind w:firstLine="720"/>
        <w:jc w:val="both"/>
        <w:rPr>
          <w:sz w:val="28"/>
          <w:szCs w:val="28"/>
          <w:lang w:val="vi-VN"/>
        </w:rPr>
      </w:pPr>
      <w:r w:rsidRPr="003A01CF">
        <w:rPr>
          <w:sz w:val="28"/>
          <w:szCs w:val="28"/>
          <w:lang w:val="vi-VN"/>
        </w:rPr>
        <w:t xml:space="preserve">Tuyên truyền bằng nhiều hình thức trên hệ thống truyền thanh, xe tuyên truyền lưu động, các nền tảng mạng xã hội về Đề án </w:t>
      </w:r>
      <w:r w:rsidR="00A952E9" w:rsidRPr="003A01CF">
        <w:rPr>
          <w:sz w:val="28"/>
          <w:szCs w:val="28"/>
          <w:lang w:val="vi-VN"/>
        </w:rPr>
        <w:t>sắp xếp, tổ chức lại thôn, tổ dân phố.</w:t>
      </w:r>
    </w:p>
    <w:p w14:paraId="079385E9" w14:textId="77777777" w:rsidR="004B0ADE" w:rsidRPr="003A01CF" w:rsidRDefault="007526B2" w:rsidP="008D32DB">
      <w:pPr>
        <w:spacing w:before="120" w:after="120" w:line="264" w:lineRule="auto"/>
        <w:ind w:firstLine="720"/>
        <w:jc w:val="both"/>
        <w:rPr>
          <w:bCs/>
          <w:sz w:val="28"/>
          <w:szCs w:val="28"/>
          <w:lang w:val="vi-VN"/>
        </w:rPr>
      </w:pPr>
      <w:r w:rsidRPr="003A01CF">
        <w:rPr>
          <w:b/>
          <w:sz w:val="28"/>
          <w:szCs w:val="28"/>
          <w:lang w:val="vi-VN"/>
        </w:rPr>
        <w:t>5</w:t>
      </w:r>
      <w:r w:rsidR="004562BA" w:rsidRPr="003A01CF">
        <w:rPr>
          <w:b/>
          <w:sz w:val="28"/>
          <w:szCs w:val="28"/>
          <w:lang w:val="vi-VN"/>
        </w:rPr>
        <w:t xml:space="preserve">. Đề nghị Ủy ban </w:t>
      </w:r>
      <w:r w:rsidR="00FD385D" w:rsidRPr="003A01CF">
        <w:rPr>
          <w:b/>
          <w:sz w:val="28"/>
          <w:szCs w:val="28"/>
          <w:lang w:val="vi-VN"/>
        </w:rPr>
        <w:t>Mặt trận Tổ quốc</w:t>
      </w:r>
      <w:r w:rsidR="004562BA" w:rsidRPr="003A01CF">
        <w:rPr>
          <w:b/>
          <w:sz w:val="28"/>
          <w:szCs w:val="28"/>
          <w:lang w:val="vi-VN"/>
        </w:rPr>
        <w:t xml:space="preserve"> Việt Nam </w:t>
      </w:r>
      <w:r w:rsidR="00213CDE" w:rsidRPr="003A01CF">
        <w:rPr>
          <w:b/>
          <w:sz w:val="28"/>
          <w:szCs w:val="28"/>
          <w:lang w:val="vi-VN"/>
        </w:rPr>
        <w:t xml:space="preserve">phường </w:t>
      </w:r>
      <w:r w:rsidR="004562BA" w:rsidRPr="003A01CF">
        <w:rPr>
          <w:b/>
          <w:sz w:val="28"/>
          <w:szCs w:val="28"/>
          <w:lang w:val="vi-VN"/>
        </w:rPr>
        <w:t>và các tổ chức chính trị - xã hội phường:</w:t>
      </w:r>
      <w:r w:rsidR="004562BA" w:rsidRPr="003A01CF">
        <w:rPr>
          <w:bCs/>
          <w:sz w:val="28"/>
          <w:szCs w:val="28"/>
          <w:lang w:val="vi-VN"/>
        </w:rPr>
        <w:t xml:space="preserve"> </w:t>
      </w:r>
    </w:p>
    <w:p w14:paraId="2641E9AA" w14:textId="77777777" w:rsidR="001E63D4" w:rsidRDefault="004562BA" w:rsidP="008D32DB">
      <w:pPr>
        <w:spacing w:before="120" w:after="120" w:line="264" w:lineRule="auto"/>
        <w:ind w:firstLine="720"/>
        <w:jc w:val="both"/>
        <w:rPr>
          <w:bCs/>
          <w:sz w:val="28"/>
          <w:szCs w:val="28"/>
        </w:rPr>
      </w:pPr>
      <w:r w:rsidRPr="003A01CF">
        <w:rPr>
          <w:bCs/>
          <w:sz w:val="28"/>
          <w:szCs w:val="28"/>
          <w:lang w:val="vi-VN"/>
        </w:rPr>
        <w:t>Tuyên truyền rộng rãi đến toàn thể hội viên, đoàn viên và Nhân dân về kế hoạch, Phương án sắp xếp lại các thôn</w:t>
      </w:r>
      <w:r w:rsidR="00FD385D" w:rsidRPr="003A01CF">
        <w:rPr>
          <w:bCs/>
          <w:sz w:val="28"/>
          <w:szCs w:val="28"/>
          <w:lang w:val="vi-VN"/>
        </w:rPr>
        <w:t>, tổ</w:t>
      </w:r>
      <w:r w:rsidRPr="003A01CF">
        <w:rPr>
          <w:bCs/>
          <w:sz w:val="28"/>
          <w:szCs w:val="28"/>
          <w:lang w:val="vi-VN"/>
        </w:rPr>
        <w:t xml:space="preserve"> của </w:t>
      </w:r>
      <w:r w:rsidR="00FD385D" w:rsidRPr="003A01CF">
        <w:rPr>
          <w:bCs/>
          <w:sz w:val="28"/>
          <w:szCs w:val="28"/>
          <w:lang w:val="vi-VN"/>
        </w:rPr>
        <w:t>Ủy ban nhân dân</w:t>
      </w:r>
      <w:r w:rsidRPr="003A01CF">
        <w:rPr>
          <w:bCs/>
          <w:sz w:val="28"/>
          <w:szCs w:val="28"/>
          <w:lang w:val="vi-VN"/>
        </w:rPr>
        <w:t xml:space="preserve"> </w:t>
      </w:r>
      <w:r w:rsidR="001E5C90" w:rsidRPr="003A01CF">
        <w:rPr>
          <w:bCs/>
          <w:sz w:val="28"/>
          <w:szCs w:val="28"/>
          <w:lang w:val="vi-VN"/>
        </w:rPr>
        <w:t>phường</w:t>
      </w:r>
      <w:r w:rsidRPr="003A01CF">
        <w:rPr>
          <w:bCs/>
          <w:sz w:val="28"/>
          <w:szCs w:val="28"/>
          <w:lang w:val="vi-VN"/>
        </w:rPr>
        <w:t xml:space="preserve">. </w:t>
      </w:r>
    </w:p>
    <w:p w14:paraId="0468004B" w14:textId="407D696A" w:rsidR="00263033" w:rsidRPr="003A01CF" w:rsidRDefault="007526B2" w:rsidP="008D32DB">
      <w:pPr>
        <w:spacing w:before="120" w:after="120" w:line="264" w:lineRule="auto"/>
        <w:ind w:firstLine="720"/>
        <w:jc w:val="both"/>
        <w:rPr>
          <w:bCs/>
          <w:sz w:val="28"/>
          <w:szCs w:val="28"/>
          <w:lang w:val="vi-VN"/>
        </w:rPr>
      </w:pPr>
      <w:r w:rsidRPr="003A01CF">
        <w:rPr>
          <w:b/>
          <w:sz w:val="28"/>
          <w:szCs w:val="28"/>
          <w:lang w:val="vi-VN"/>
        </w:rPr>
        <w:t>6</w:t>
      </w:r>
      <w:r w:rsidR="004562BA" w:rsidRPr="003A01CF">
        <w:rPr>
          <w:b/>
          <w:sz w:val="28"/>
          <w:szCs w:val="28"/>
          <w:lang w:val="vi-VN"/>
        </w:rPr>
        <w:t xml:space="preserve">. </w:t>
      </w:r>
      <w:r w:rsidR="00263033" w:rsidRPr="003A01CF">
        <w:rPr>
          <w:b/>
          <w:bCs/>
          <w:spacing w:val="-5"/>
          <w:sz w:val="28"/>
          <w:szCs w:val="28"/>
          <w:lang w:val="vi-VN"/>
        </w:rPr>
        <w:t>Thôn trưởng,</w:t>
      </w:r>
      <w:r w:rsidR="00263033" w:rsidRPr="003A01CF">
        <w:rPr>
          <w:spacing w:val="-5"/>
          <w:sz w:val="28"/>
          <w:szCs w:val="28"/>
          <w:lang w:val="vi-VN"/>
        </w:rPr>
        <w:t xml:space="preserve"> </w:t>
      </w:r>
      <w:r w:rsidR="00263033" w:rsidRPr="003A01CF">
        <w:rPr>
          <w:b/>
          <w:sz w:val="28"/>
          <w:szCs w:val="28"/>
          <w:lang w:val="nl-NL"/>
        </w:rPr>
        <w:t>Tổ trưởng các thôn, tổ dân phố thuộc phường</w:t>
      </w:r>
      <w:r w:rsidR="004562BA" w:rsidRPr="003A01CF">
        <w:rPr>
          <w:b/>
          <w:sz w:val="28"/>
          <w:szCs w:val="28"/>
          <w:lang w:val="vi-VN"/>
        </w:rPr>
        <w:t>:</w:t>
      </w:r>
      <w:r w:rsidR="004562BA" w:rsidRPr="003A01CF">
        <w:rPr>
          <w:bCs/>
          <w:sz w:val="28"/>
          <w:szCs w:val="28"/>
          <w:lang w:val="vi-VN"/>
        </w:rPr>
        <w:t xml:space="preserve"> </w:t>
      </w:r>
    </w:p>
    <w:p w14:paraId="3D9B0EAB" w14:textId="6D257950" w:rsidR="00663833" w:rsidRPr="003A01CF" w:rsidRDefault="004562BA" w:rsidP="008D32DB">
      <w:pPr>
        <w:spacing w:before="120" w:after="120" w:line="264" w:lineRule="auto"/>
        <w:ind w:firstLine="720"/>
        <w:jc w:val="both"/>
        <w:rPr>
          <w:bCs/>
          <w:sz w:val="28"/>
          <w:szCs w:val="28"/>
          <w:lang w:val="vi-VN"/>
        </w:rPr>
      </w:pPr>
      <w:r w:rsidRPr="003A01CF">
        <w:rPr>
          <w:bCs/>
          <w:sz w:val="28"/>
          <w:szCs w:val="28"/>
          <w:lang w:val="vi-VN"/>
        </w:rPr>
        <w:t>Thông tin, tuyên truyền đến các hộ dân trên địa bàn thôn</w:t>
      </w:r>
      <w:r w:rsidR="00213CDE" w:rsidRPr="003A01CF">
        <w:rPr>
          <w:bCs/>
          <w:sz w:val="28"/>
          <w:szCs w:val="28"/>
          <w:lang w:val="vi-VN"/>
        </w:rPr>
        <w:t>, tổ</w:t>
      </w:r>
      <w:r w:rsidRPr="003A01CF">
        <w:rPr>
          <w:bCs/>
          <w:sz w:val="28"/>
          <w:szCs w:val="28"/>
          <w:lang w:val="vi-VN"/>
        </w:rPr>
        <w:t xml:space="preserve"> </w:t>
      </w:r>
      <w:r w:rsidR="004B0ADE" w:rsidRPr="003A01CF">
        <w:rPr>
          <w:bCs/>
          <w:sz w:val="28"/>
          <w:szCs w:val="28"/>
          <w:lang w:val="vi-VN"/>
        </w:rPr>
        <w:t xml:space="preserve">dân phố </w:t>
      </w:r>
      <w:r w:rsidRPr="003A01CF">
        <w:rPr>
          <w:bCs/>
          <w:sz w:val="28"/>
          <w:szCs w:val="28"/>
          <w:lang w:val="vi-VN"/>
        </w:rPr>
        <w:t>hiểu rõ ý nghĩa, mục đích của việc sắp xếp thôn</w:t>
      </w:r>
      <w:r w:rsidR="008632D1" w:rsidRPr="003A01CF">
        <w:rPr>
          <w:bCs/>
          <w:sz w:val="28"/>
          <w:szCs w:val="28"/>
          <w:lang w:val="vi-VN"/>
        </w:rPr>
        <w:t>,</w:t>
      </w:r>
      <w:r w:rsidRPr="003A01CF">
        <w:rPr>
          <w:bCs/>
          <w:sz w:val="28"/>
          <w:szCs w:val="28"/>
          <w:lang w:val="vi-VN"/>
        </w:rPr>
        <w:t xml:space="preserve"> tổ. </w:t>
      </w:r>
    </w:p>
    <w:p w14:paraId="31137B98" w14:textId="77777777" w:rsidR="003175B9" w:rsidRDefault="003175B9">
      <w:pPr>
        <w:widowControl/>
        <w:spacing w:after="200" w:line="276" w:lineRule="auto"/>
        <w:rPr>
          <w:sz w:val="28"/>
          <w:szCs w:val="28"/>
          <w:lang w:val="nl-NL"/>
        </w:rPr>
      </w:pPr>
      <w:r>
        <w:rPr>
          <w:sz w:val="28"/>
          <w:szCs w:val="28"/>
          <w:lang w:val="nl-NL"/>
        </w:rPr>
        <w:br w:type="page"/>
      </w:r>
    </w:p>
    <w:p w14:paraId="3A0AB3FD" w14:textId="07465ABB" w:rsidR="004562BA" w:rsidRPr="003A01CF" w:rsidRDefault="00263033" w:rsidP="008D32DB">
      <w:pPr>
        <w:spacing w:before="120" w:after="120" w:line="264" w:lineRule="auto"/>
        <w:ind w:firstLine="720"/>
        <w:jc w:val="both"/>
        <w:rPr>
          <w:bCs/>
          <w:sz w:val="28"/>
          <w:szCs w:val="28"/>
          <w:lang w:val="vi-VN"/>
        </w:rPr>
      </w:pPr>
      <w:r w:rsidRPr="003A01CF">
        <w:rPr>
          <w:sz w:val="28"/>
          <w:szCs w:val="28"/>
          <w:lang w:val="nl-NL"/>
        </w:rPr>
        <w:lastRenderedPageBreak/>
        <w:t xml:space="preserve">Trên đây là Đề án của </w:t>
      </w:r>
      <w:r w:rsidR="00345042" w:rsidRPr="003A01CF">
        <w:rPr>
          <w:sz w:val="28"/>
          <w:szCs w:val="28"/>
          <w:lang w:val="nl-NL"/>
        </w:rPr>
        <w:t>Ủy ban nhân dân</w:t>
      </w:r>
      <w:r w:rsidRPr="003A01CF">
        <w:rPr>
          <w:sz w:val="28"/>
          <w:szCs w:val="28"/>
          <w:lang w:val="nl-NL"/>
        </w:rPr>
        <w:t xml:space="preserve"> phường </w:t>
      </w:r>
      <w:r w:rsidRPr="003A01CF">
        <w:rPr>
          <w:bCs/>
          <w:sz w:val="28"/>
          <w:szCs w:val="28"/>
          <w:lang w:val="vi-VN"/>
        </w:rPr>
        <w:t>Đăk Cấm</w:t>
      </w:r>
      <w:r w:rsidRPr="003A01CF">
        <w:rPr>
          <w:sz w:val="28"/>
          <w:szCs w:val="28"/>
          <w:lang w:val="nl-NL"/>
        </w:rPr>
        <w:t xml:space="preserve"> về việc </w:t>
      </w:r>
      <w:r w:rsidR="00A952E9" w:rsidRPr="003A01CF">
        <w:rPr>
          <w:sz w:val="28"/>
          <w:szCs w:val="28"/>
          <w:lang w:val="vi-VN"/>
        </w:rPr>
        <w:t>sắp xếp, tổ chức lại thôn, tổ dân phố trên địa bàn phường Đăk Cấm</w:t>
      </w:r>
      <w:r w:rsidR="004562BA" w:rsidRPr="003A01CF">
        <w:rPr>
          <w:bCs/>
          <w:sz w:val="28"/>
          <w:szCs w:val="28"/>
          <w:lang w:val="vi-VN"/>
        </w:rPr>
        <w:t>./.</w:t>
      </w:r>
    </w:p>
    <w:p w14:paraId="6599843B" w14:textId="77777777" w:rsidR="00A952E9" w:rsidRPr="003A01CF" w:rsidRDefault="00A952E9" w:rsidP="00A952E9">
      <w:pPr>
        <w:jc w:val="both"/>
        <w:rPr>
          <w:b/>
          <w:bCs/>
          <w:sz w:val="28"/>
          <w:szCs w:val="28"/>
          <w:lang w:val="vi-VN"/>
        </w:rPr>
      </w:pPr>
    </w:p>
    <w:tbl>
      <w:tblPr>
        <w:tblW w:w="9072" w:type="dxa"/>
        <w:tblLayout w:type="fixed"/>
        <w:tblCellMar>
          <w:left w:w="0" w:type="dxa"/>
          <w:right w:w="0" w:type="dxa"/>
        </w:tblCellMar>
        <w:tblLook w:val="01E0" w:firstRow="1" w:lastRow="1" w:firstColumn="1" w:lastColumn="1" w:noHBand="0" w:noVBand="0"/>
      </w:tblPr>
      <w:tblGrid>
        <w:gridCol w:w="4820"/>
        <w:gridCol w:w="4252"/>
      </w:tblGrid>
      <w:tr w:rsidR="00D62E96" w:rsidRPr="003A01CF" w14:paraId="116DBD78" w14:textId="77777777" w:rsidTr="006C2408">
        <w:trPr>
          <w:trHeight w:val="2348"/>
        </w:trPr>
        <w:tc>
          <w:tcPr>
            <w:tcW w:w="4820" w:type="dxa"/>
          </w:tcPr>
          <w:p w14:paraId="0F6787A5" w14:textId="77777777" w:rsidR="004562BA" w:rsidRPr="003A01CF" w:rsidRDefault="004562BA" w:rsidP="0018415F">
            <w:pPr>
              <w:pStyle w:val="TableParagraph"/>
              <w:jc w:val="both"/>
              <w:rPr>
                <w:b/>
                <w:i/>
                <w:sz w:val="24"/>
              </w:rPr>
            </w:pPr>
            <w:r w:rsidRPr="003A01CF">
              <w:rPr>
                <w:b/>
                <w:i/>
                <w:sz w:val="24"/>
              </w:rPr>
              <w:t>Nơi</w:t>
            </w:r>
            <w:r w:rsidRPr="003A01CF">
              <w:rPr>
                <w:b/>
                <w:i/>
                <w:spacing w:val="16"/>
                <w:sz w:val="24"/>
              </w:rPr>
              <w:t xml:space="preserve"> </w:t>
            </w:r>
            <w:r w:rsidRPr="003A01CF">
              <w:rPr>
                <w:b/>
                <w:i/>
                <w:spacing w:val="-2"/>
                <w:sz w:val="24"/>
              </w:rPr>
              <w:t>nhận:</w:t>
            </w:r>
          </w:p>
          <w:p w14:paraId="479FD5C7" w14:textId="77777777" w:rsidR="00263033" w:rsidRPr="003A01CF" w:rsidRDefault="00263033" w:rsidP="00263033">
            <w:pPr>
              <w:jc w:val="both"/>
              <w:rPr>
                <w:sz w:val="22"/>
                <w:szCs w:val="22"/>
                <w:lang w:val="vi-VN"/>
              </w:rPr>
            </w:pPr>
            <w:r w:rsidRPr="003A01CF">
              <w:rPr>
                <w:sz w:val="22"/>
                <w:szCs w:val="22"/>
                <w:lang w:val="vi-VN"/>
              </w:rPr>
              <w:t>- Sở Nội vụ tỉnh;</w:t>
            </w:r>
          </w:p>
          <w:p w14:paraId="59D8FC0C" w14:textId="77777777" w:rsidR="00263033" w:rsidRPr="003A01CF" w:rsidRDefault="00263033" w:rsidP="00263033">
            <w:pPr>
              <w:rPr>
                <w:sz w:val="22"/>
                <w:szCs w:val="22"/>
                <w:lang w:val="vi-VN"/>
              </w:rPr>
            </w:pPr>
            <w:r w:rsidRPr="003A01CF">
              <w:rPr>
                <w:sz w:val="22"/>
                <w:szCs w:val="22"/>
                <w:lang w:val="vi-VN"/>
              </w:rPr>
              <w:t>- TT. Đảng ủy phường;</w:t>
            </w:r>
          </w:p>
          <w:p w14:paraId="744A4082" w14:textId="77777777" w:rsidR="00263033" w:rsidRPr="003A01CF" w:rsidRDefault="00263033" w:rsidP="00263033">
            <w:pPr>
              <w:rPr>
                <w:sz w:val="22"/>
                <w:szCs w:val="22"/>
                <w:lang w:val="vi-VN"/>
              </w:rPr>
            </w:pPr>
            <w:r w:rsidRPr="003A01CF">
              <w:rPr>
                <w:sz w:val="22"/>
                <w:szCs w:val="22"/>
                <w:lang w:val="vi-VN"/>
              </w:rPr>
              <w:t>- TT. HĐND phường;</w:t>
            </w:r>
          </w:p>
          <w:p w14:paraId="5F99A77F" w14:textId="77777777" w:rsidR="00263033" w:rsidRPr="003A01CF" w:rsidRDefault="00263033" w:rsidP="00263033">
            <w:pPr>
              <w:rPr>
                <w:sz w:val="22"/>
                <w:szCs w:val="22"/>
                <w:lang w:val="vi-VN"/>
              </w:rPr>
            </w:pPr>
            <w:r w:rsidRPr="003A01CF">
              <w:rPr>
                <w:sz w:val="22"/>
                <w:szCs w:val="22"/>
                <w:lang w:val="vi-VN"/>
              </w:rPr>
              <w:t>- Ủy ban MTTQVN và các tổ chức CT-XH phường;</w:t>
            </w:r>
          </w:p>
          <w:p w14:paraId="24BB9F1C" w14:textId="65AE8ABB" w:rsidR="00263033" w:rsidRPr="003A01CF" w:rsidRDefault="00263033" w:rsidP="00263033">
            <w:pPr>
              <w:ind w:hanging="108"/>
              <w:rPr>
                <w:sz w:val="22"/>
                <w:lang w:val="nl-NL"/>
              </w:rPr>
            </w:pPr>
            <w:r w:rsidRPr="003A01CF">
              <w:rPr>
                <w:sz w:val="22"/>
                <w:szCs w:val="22"/>
                <w:lang w:val="nl-NL"/>
              </w:rPr>
              <w:t xml:space="preserve">  - </w:t>
            </w:r>
            <w:r w:rsidR="007404B1" w:rsidRPr="003A01CF">
              <w:rPr>
                <w:sz w:val="22"/>
                <w:szCs w:val="22"/>
                <w:lang w:val="nl-NL"/>
              </w:rPr>
              <w:t xml:space="preserve">Đ/c </w:t>
            </w:r>
            <w:r w:rsidRPr="003A01CF">
              <w:rPr>
                <w:sz w:val="22"/>
                <w:lang w:val="nl-NL"/>
              </w:rPr>
              <w:t>CT, các PCT UBND phường;</w:t>
            </w:r>
          </w:p>
          <w:p w14:paraId="4CD3C532" w14:textId="77777777" w:rsidR="00263033" w:rsidRPr="003A01CF" w:rsidRDefault="00263033" w:rsidP="00263033">
            <w:pPr>
              <w:ind w:hanging="108"/>
              <w:rPr>
                <w:sz w:val="22"/>
                <w:lang w:val="nl-NL"/>
              </w:rPr>
            </w:pPr>
            <w:r w:rsidRPr="003A01CF">
              <w:rPr>
                <w:sz w:val="22"/>
                <w:lang w:val="nl-NL"/>
              </w:rPr>
              <w:t xml:space="preserve">  - Phòng Văn hoá - Xã hội phường;</w:t>
            </w:r>
          </w:p>
          <w:p w14:paraId="7340E8B3" w14:textId="77777777" w:rsidR="00263033" w:rsidRPr="003A01CF" w:rsidRDefault="00263033" w:rsidP="00263033">
            <w:pPr>
              <w:rPr>
                <w:sz w:val="22"/>
                <w:szCs w:val="22"/>
                <w:lang w:val="nl-NL"/>
              </w:rPr>
            </w:pPr>
            <w:r w:rsidRPr="003A01CF">
              <w:rPr>
                <w:sz w:val="22"/>
                <w:szCs w:val="22"/>
                <w:lang w:val="nl-NL"/>
              </w:rPr>
              <w:t>- Các cơ quan, đơn vị thuộc phường;</w:t>
            </w:r>
          </w:p>
          <w:p w14:paraId="1C2C1D8E" w14:textId="77777777" w:rsidR="00263033" w:rsidRPr="003A01CF" w:rsidRDefault="00263033" w:rsidP="00263033">
            <w:pPr>
              <w:ind w:hanging="108"/>
              <w:rPr>
                <w:sz w:val="22"/>
                <w:lang w:val="nl-NL"/>
              </w:rPr>
            </w:pPr>
            <w:r w:rsidRPr="003A01CF">
              <w:rPr>
                <w:sz w:val="22"/>
                <w:lang w:val="nl-NL"/>
              </w:rPr>
              <w:t xml:space="preserve">  - Công an phường, Ban Chỉ huy Quân sự phường;</w:t>
            </w:r>
          </w:p>
          <w:p w14:paraId="6376943F" w14:textId="77777777" w:rsidR="00263033" w:rsidRPr="003A01CF" w:rsidRDefault="00263033" w:rsidP="00263033">
            <w:pPr>
              <w:ind w:hanging="108"/>
              <w:rPr>
                <w:sz w:val="22"/>
                <w:lang w:val="nl-NL"/>
              </w:rPr>
            </w:pPr>
            <w:r w:rsidRPr="003A01CF">
              <w:rPr>
                <w:sz w:val="22"/>
                <w:lang w:val="nl-NL"/>
              </w:rPr>
              <w:t xml:space="preserve">  - Các thôn, tổ dân phố trên địa bàn phường;</w:t>
            </w:r>
          </w:p>
          <w:p w14:paraId="57220F8D" w14:textId="77777777" w:rsidR="00263033" w:rsidRPr="003A01CF" w:rsidRDefault="00263033" w:rsidP="00263033">
            <w:pPr>
              <w:ind w:hanging="108"/>
              <w:rPr>
                <w:sz w:val="22"/>
                <w:lang w:val="nl-NL"/>
              </w:rPr>
            </w:pPr>
            <w:r w:rsidRPr="003A01CF">
              <w:rPr>
                <w:sz w:val="22"/>
                <w:lang w:val="nl-NL"/>
              </w:rPr>
              <w:t xml:space="preserve">  - Trang Thông tin điện tử phường;</w:t>
            </w:r>
          </w:p>
          <w:p w14:paraId="4C1A0F97" w14:textId="1F1D4CA0" w:rsidR="004562BA" w:rsidRPr="003A01CF" w:rsidRDefault="00263033" w:rsidP="00263033">
            <w:pPr>
              <w:pStyle w:val="TableParagraph"/>
              <w:tabs>
                <w:tab w:val="left" w:pos="193"/>
              </w:tabs>
              <w:jc w:val="both"/>
              <w:rPr>
                <w:sz w:val="24"/>
              </w:rPr>
            </w:pPr>
            <w:r w:rsidRPr="003A01CF">
              <w:t>- Lưu VT, V</w:t>
            </w:r>
            <w:r w:rsidR="007404B1" w:rsidRPr="003A01CF">
              <w:rPr>
                <w:lang w:val="en-US"/>
              </w:rPr>
              <w:t>X</w:t>
            </w:r>
            <w:r w:rsidRPr="003A01CF">
              <w:t>.</w:t>
            </w:r>
          </w:p>
        </w:tc>
        <w:tc>
          <w:tcPr>
            <w:tcW w:w="4252" w:type="dxa"/>
          </w:tcPr>
          <w:p w14:paraId="10BF542B" w14:textId="45B25825" w:rsidR="003B1218" w:rsidRPr="003A01CF" w:rsidRDefault="003B1218" w:rsidP="006C2408">
            <w:pPr>
              <w:pStyle w:val="TableParagraph"/>
              <w:jc w:val="center"/>
              <w:rPr>
                <w:b/>
                <w:sz w:val="28"/>
              </w:rPr>
            </w:pPr>
            <w:r w:rsidRPr="003A01CF">
              <w:rPr>
                <w:b/>
                <w:sz w:val="28"/>
              </w:rPr>
              <w:t xml:space="preserve">TM. </w:t>
            </w:r>
            <w:r w:rsidR="00D43842" w:rsidRPr="003A01CF">
              <w:rPr>
                <w:b/>
                <w:sz w:val="28"/>
              </w:rPr>
              <w:t>ỦY</w:t>
            </w:r>
            <w:r w:rsidRPr="003A01CF">
              <w:rPr>
                <w:b/>
                <w:sz w:val="28"/>
              </w:rPr>
              <w:t xml:space="preserve"> BAN NHÂN DÂN</w:t>
            </w:r>
          </w:p>
          <w:p w14:paraId="1ED4E382" w14:textId="790D5D40" w:rsidR="004562BA" w:rsidRPr="003A01CF" w:rsidRDefault="004562BA" w:rsidP="006C2408">
            <w:pPr>
              <w:pStyle w:val="TableParagraph"/>
              <w:jc w:val="center"/>
              <w:rPr>
                <w:b/>
                <w:sz w:val="28"/>
              </w:rPr>
            </w:pPr>
            <w:r w:rsidRPr="003A01CF">
              <w:rPr>
                <w:b/>
                <w:sz w:val="28"/>
              </w:rPr>
              <w:t>CHỦ</w:t>
            </w:r>
            <w:r w:rsidRPr="003A01CF">
              <w:rPr>
                <w:b/>
                <w:spacing w:val="14"/>
                <w:sz w:val="28"/>
              </w:rPr>
              <w:t xml:space="preserve"> </w:t>
            </w:r>
            <w:r w:rsidRPr="003A01CF">
              <w:rPr>
                <w:b/>
                <w:spacing w:val="-4"/>
                <w:sz w:val="28"/>
              </w:rPr>
              <w:t>TỊCH</w:t>
            </w:r>
          </w:p>
          <w:p w14:paraId="6828A8EC" w14:textId="77777777" w:rsidR="004562BA" w:rsidRPr="003A01CF" w:rsidRDefault="004562BA" w:rsidP="006C2408">
            <w:pPr>
              <w:pStyle w:val="TableParagraph"/>
              <w:jc w:val="center"/>
              <w:rPr>
                <w:sz w:val="28"/>
              </w:rPr>
            </w:pPr>
          </w:p>
          <w:p w14:paraId="7AE55680" w14:textId="77777777" w:rsidR="004562BA" w:rsidRPr="003A01CF" w:rsidRDefault="004562BA" w:rsidP="006C2408">
            <w:pPr>
              <w:pStyle w:val="TableParagraph"/>
              <w:jc w:val="center"/>
              <w:rPr>
                <w:sz w:val="28"/>
              </w:rPr>
            </w:pPr>
          </w:p>
          <w:p w14:paraId="4B345480" w14:textId="77777777" w:rsidR="004562BA" w:rsidRPr="003A01CF" w:rsidRDefault="004562BA" w:rsidP="006C2408">
            <w:pPr>
              <w:pStyle w:val="TableParagraph"/>
              <w:jc w:val="center"/>
              <w:rPr>
                <w:sz w:val="28"/>
              </w:rPr>
            </w:pPr>
          </w:p>
          <w:p w14:paraId="319A90D6" w14:textId="77777777" w:rsidR="004562BA" w:rsidRPr="003A01CF" w:rsidRDefault="004562BA" w:rsidP="006C2408">
            <w:pPr>
              <w:pStyle w:val="TableParagraph"/>
              <w:jc w:val="center"/>
              <w:rPr>
                <w:sz w:val="28"/>
              </w:rPr>
            </w:pPr>
          </w:p>
          <w:p w14:paraId="1DD7CF54" w14:textId="77777777" w:rsidR="00D43842" w:rsidRPr="003A01CF" w:rsidRDefault="00D43842" w:rsidP="006C2408">
            <w:pPr>
              <w:pStyle w:val="TableParagraph"/>
              <w:jc w:val="center"/>
              <w:rPr>
                <w:sz w:val="28"/>
              </w:rPr>
            </w:pPr>
          </w:p>
          <w:p w14:paraId="11B32F85" w14:textId="77777777" w:rsidR="004562BA" w:rsidRPr="003A01CF" w:rsidRDefault="004562BA" w:rsidP="006C2408">
            <w:pPr>
              <w:pStyle w:val="TableParagraph"/>
              <w:jc w:val="center"/>
              <w:rPr>
                <w:sz w:val="28"/>
              </w:rPr>
            </w:pPr>
          </w:p>
          <w:p w14:paraId="2232C9A0" w14:textId="55B9E30B" w:rsidR="004562BA" w:rsidRPr="003A01CF" w:rsidRDefault="003B1218" w:rsidP="006C2408">
            <w:pPr>
              <w:pStyle w:val="TableParagraph"/>
              <w:jc w:val="center"/>
              <w:rPr>
                <w:b/>
                <w:sz w:val="28"/>
                <w:lang w:val="en-US"/>
              </w:rPr>
            </w:pPr>
            <w:r w:rsidRPr="003A01CF">
              <w:rPr>
                <w:b/>
                <w:sz w:val="28"/>
                <w:lang w:val="en-US"/>
              </w:rPr>
              <w:t>Nguyễn Xuân Ninh</w:t>
            </w:r>
          </w:p>
        </w:tc>
      </w:tr>
      <w:bookmarkEnd w:id="1"/>
    </w:tbl>
    <w:p w14:paraId="2A6B7D78" w14:textId="77777777" w:rsidR="00FD14E2" w:rsidRPr="003A01CF" w:rsidRDefault="00FD14E2" w:rsidP="00DD10D0">
      <w:pPr>
        <w:spacing w:before="120"/>
        <w:rPr>
          <w:sz w:val="2"/>
          <w:szCs w:val="2"/>
        </w:rPr>
      </w:pPr>
    </w:p>
    <w:sectPr w:rsidR="00FD14E2" w:rsidRPr="003A01CF" w:rsidSect="00B87D8A">
      <w:headerReference w:type="default" r:id="rId8"/>
      <w:pgSz w:w="11907" w:h="16839" w:code="9"/>
      <w:pgMar w:top="851" w:right="1134" w:bottom="851" w:left="1701" w:header="624"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0C5C46" w14:textId="77777777" w:rsidR="00EA1BAF" w:rsidRDefault="00EA1BAF" w:rsidP="0081749B">
      <w:r>
        <w:separator/>
      </w:r>
    </w:p>
  </w:endnote>
  <w:endnote w:type="continuationSeparator" w:id="0">
    <w:p w14:paraId="7B7BB505" w14:textId="77777777" w:rsidR="00EA1BAF" w:rsidRDefault="00EA1BAF" w:rsidP="008174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E8962E" w14:textId="77777777" w:rsidR="00EA1BAF" w:rsidRDefault="00EA1BAF" w:rsidP="0081749B">
      <w:r>
        <w:separator/>
      </w:r>
    </w:p>
  </w:footnote>
  <w:footnote w:type="continuationSeparator" w:id="0">
    <w:p w14:paraId="3EFE0B83" w14:textId="77777777" w:rsidR="00EA1BAF" w:rsidRDefault="00EA1BAF" w:rsidP="0081749B">
      <w:r>
        <w:continuationSeparator/>
      </w:r>
    </w:p>
  </w:footnote>
  <w:footnote w:id="1">
    <w:p w14:paraId="427AA5D5" w14:textId="43F58FDD" w:rsidR="00E25046" w:rsidRPr="00BF0647" w:rsidRDefault="00E25046" w:rsidP="00F35114">
      <w:pPr>
        <w:pStyle w:val="FootnoteText"/>
        <w:ind w:firstLine="284"/>
        <w:jc w:val="both"/>
        <w:rPr>
          <w:sz w:val="22"/>
          <w:szCs w:val="22"/>
        </w:rPr>
      </w:pPr>
      <w:r w:rsidRPr="00BF0647">
        <w:rPr>
          <w:rStyle w:val="FootnoteReference"/>
          <w:sz w:val="22"/>
          <w:szCs w:val="22"/>
        </w:rPr>
        <w:footnoteRef/>
      </w:r>
      <w:r w:rsidR="00F35114">
        <w:rPr>
          <w:sz w:val="22"/>
          <w:szCs w:val="22"/>
        </w:rPr>
        <w:t>.</w:t>
      </w:r>
      <w:r w:rsidRPr="00BF0647">
        <w:rPr>
          <w:sz w:val="22"/>
          <w:szCs w:val="22"/>
        </w:rPr>
        <w:t xml:space="preserve"> Phường Ngô Mây: Thôn Pleitrum - Đăkchoăh; Xã Đăk Cấm: Thôn Plei Rơ Lưng (thôn 5), Thôn Yang Roong (thôn 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4264961"/>
      <w:docPartObj>
        <w:docPartGallery w:val="Page Numbers (Top of Page)"/>
        <w:docPartUnique/>
      </w:docPartObj>
    </w:sdtPr>
    <w:sdtEndPr>
      <w:rPr>
        <w:noProof/>
      </w:rPr>
    </w:sdtEndPr>
    <w:sdtContent>
      <w:p w14:paraId="0BD44EE7" w14:textId="77777777" w:rsidR="00FD14E2" w:rsidRDefault="00FD14E2" w:rsidP="00FD14E2">
        <w:pPr>
          <w:pStyle w:val="Header"/>
          <w:jc w:val="center"/>
        </w:pPr>
        <w:r>
          <w:fldChar w:fldCharType="begin"/>
        </w:r>
        <w:r>
          <w:instrText xml:space="preserve"> PAGE   \* MERGEFORMAT </w:instrText>
        </w:r>
        <w:r>
          <w:fldChar w:fldCharType="separate"/>
        </w:r>
        <w:r w:rsidR="00171641">
          <w:rPr>
            <w:noProof/>
          </w:rPr>
          <w:t>9</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E1FC1"/>
    <w:multiLevelType w:val="hybridMultilevel"/>
    <w:tmpl w:val="5A26C5F4"/>
    <w:lvl w:ilvl="0" w:tplc="AB706D24">
      <w:start w:val="6"/>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58B489A"/>
    <w:multiLevelType w:val="hybridMultilevel"/>
    <w:tmpl w:val="12522E9A"/>
    <w:lvl w:ilvl="0" w:tplc="3DD0BC40">
      <w:start w:val="1"/>
      <w:numFmt w:val="upperRoman"/>
      <w:lvlText w:val="%1."/>
      <w:lvlJc w:val="left"/>
      <w:pPr>
        <w:ind w:left="1408" w:hanging="264"/>
      </w:pPr>
      <w:rPr>
        <w:rFonts w:ascii="Times New Roman" w:eastAsia="Times New Roman" w:hAnsi="Times New Roman" w:cs="Times New Roman" w:hint="default"/>
        <w:b/>
        <w:bCs/>
        <w:i w:val="0"/>
        <w:iCs w:val="0"/>
        <w:spacing w:val="0"/>
        <w:w w:val="99"/>
        <w:sz w:val="28"/>
        <w:szCs w:val="28"/>
        <w:lang w:val="vi" w:eastAsia="en-US" w:bidi="ar-SA"/>
      </w:rPr>
    </w:lvl>
    <w:lvl w:ilvl="1" w:tplc="5510C9CE">
      <w:start w:val="1"/>
      <w:numFmt w:val="decimal"/>
      <w:lvlText w:val="%2."/>
      <w:lvlJc w:val="left"/>
      <w:pPr>
        <w:ind w:left="1427" w:hanging="293"/>
      </w:pPr>
      <w:rPr>
        <w:rFonts w:ascii="Times New Roman" w:eastAsia="Times New Roman" w:hAnsi="Times New Roman" w:cs="Times New Roman" w:hint="default"/>
        <w:b/>
        <w:bCs/>
        <w:i w:val="0"/>
        <w:iCs w:val="0"/>
        <w:spacing w:val="0"/>
        <w:w w:val="99"/>
        <w:sz w:val="28"/>
        <w:szCs w:val="28"/>
        <w:lang w:val="vi" w:eastAsia="en-US" w:bidi="ar-SA"/>
      </w:rPr>
    </w:lvl>
    <w:lvl w:ilvl="2" w:tplc="5B36BE6A">
      <w:numFmt w:val="bullet"/>
      <w:lvlText w:val="-"/>
      <w:lvlJc w:val="left"/>
      <w:pPr>
        <w:ind w:left="424" w:hanging="178"/>
      </w:pPr>
      <w:rPr>
        <w:rFonts w:ascii="Times New Roman" w:eastAsia="Times New Roman" w:hAnsi="Times New Roman" w:cs="Times New Roman" w:hint="default"/>
        <w:b w:val="0"/>
        <w:bCs w:val="0"/>
        <w:i w:val="0"/>
        <w:iCs w:val="0"/>
        <w:spacing w:val="0"/>
        <w:w w:val="99"/>
        <w:sz w:val="28"/>
        <w:szCs w:val="28"/>
        <w:lang w:val="vi" w:eastAsia="en-US" w:bidi="ar-SA"/>
      </w:rPr>
    </w:lvl>
    <w:lvl w:ilvl="3" w:tplc="7C86A79E">
      <w:numFmt w:val="bullet"/>
      <w:lvlText w:val="-"/>
      <w:lvlJc w:val="left"/>
      <w:pPr>
        <w:ind w:left="424" w:hanging="178"/>
      </w:pPr>
      <w:rPr>
        <w:rFonts w:ascii="Times New Roman" w:eastAsia="Times New Roman" w:hAnsi="Times New Roman" w:cs="Times New Roman" w:hint="default"/>
        <w:b w:val="0"/>
        <w:bCs w:val="0"/>
        <w:i w:val="0"/>
        <w:iCs w:val="0"/>
        <w:spacing w:val="0"/>
        <w:w w:val="99"/>
        <w:sz w:val="28"/>
        <w:szCs w:val="28"/>
        <w:lang w:val="vi" w:eastAsia="en-US" w:bidi="ar-SA"/>
      </w:rPr>
    </w:lvl>
    <w:lvl w:ilvl="4" w:tplc="D0108352">
      <w:numFmt w:val="bullet"/>
      <w:lvlText w:val="•"/>
      <w:lvlJc w:val="left"/>
      <w:pPr>
        <w:ind w:left="3581" w:hanging="178"/>
      </w:pPr>
      <w:rPr>
        <w:rFonts w:hint="default"/>
        <w:lang w:val="vi" w:eastAsia="en-US" w:bidi="ar-SA"/>
      </w:rPr>
    </w:lvl>
    <w:lvl w:ilvl="5" w:tplc="6ACEDD18">
      <w:numFmt w:val="bullet"/>
      <w:lvlText w:val="•"/>
      <w:lvlJc w:val="left"/>
      <w:pPr>
        <w:ind w:left="4662" w:hanging="178"/>
      </w:pPr>
      <w:rPr>
        <w:rFonts w:hint="default"/>
        <w:lang w:val="vi" w:eastAsia="en-US" w:bidi="ar-SA"/>
      </w:rPr>
    </w:lvl>
    <w:lvl w:ilvl="6" w:tplc="5A7A8100">
      <w:numFmt w:val="bullet"/>
      <w:lvlText w:val="•"/>
      <w:lvlJc w:val="left"/>
      <w:pPr>
        <w:ind w:left="5743" w:hanging="178"/>
      </w:pPr>
      <w:rPr>
        <w:rFonts w:hint="default"/>
        <w:lang w:val="vi" w:eastAsia="en-US" w:bidi="ar-SA"/>
      </w:rPr>
    </w:lvl>
    <w:lvl w:ilvl="7" w:tplc="6822529E">
      <w:numFmt w:val="bullet"/>
      <w:lvlText w:val="•"/>
      <w:lvlJc w:val="left"/>
      <w:pPr>
        <w:ind w:left="6824" w:hanging="178"/>
      </w:pPr>
      <w:rPr>
        <w:rFonts w:hint="default"/>
        <w:lang w:val="vi" w:eastAsia="en-US" w:bidi="ar-SA"/>
      </w:rPr>
    </w:lvl>
    <w:lvl w:ilvl="8" w:tplc="05D4F164">
      <w:numFmt w:val="bullet"/>
      <w:lvlText w:val="•"/>
      <w:lvlJc w:val="left"/>
      <w:pPr>
        <w:ind w:left="7905" w:hanging="178"/>
      </w:pPr>
      <w:rPr>
        <w:rFonts w:hint="default"/>
        <w:lang w:val="vi" w:eastAsia="en-US" w:bidi="ar-SA"/>
      </w:rPr>
    </w:lvl>
  </w:abstractNum>
  <w:abstractNum w:abstractNumId="2" w15:restartNumberingAfterBreak="0">
    <w:nsid w:val="0D011849"/>
    <w:multiLevelType w:val="hybridMultilevel"/>
    <w:tmpl w:val="A664B7F0"/>
    <w:lvl w:ilvl="0" w:tplc="1BF63418">
      <w:start w:val="1"/>
      <w:numFmt w:val="upperRoman"/>
      <w:lvlText w:val="%1."/>
      <w:lvlJc w:val="left"/>
      <w:pPr>
        <w:ind w:left="1408" w:hanging="264"/>
        <w:jc w:val="right"/>
      </w:pPr>
      <w:rPr>
        <w:rFonts w:hint="default"/>
        <w:spacing w:val="0"/>
        <w:w w:val="99"/>
        <w:lang w:val="vi" w:eastAsia="en-US" w:bidi="ar-SA"/>
      </w:rPr>
    </w:lvl>
    <w:lvl w:ilvl="1" w:tplc="DE284904">
      <w:numFmt w:val="bullet"/>
      <w:lvlText w:val="-"/>
      <w:lvlJc w:val="left"/>
      <w:pPr>
        <w:ind w:left="424" w:hanging="164"/>
      </w:pPr>
      <w:rPr>
        <w:rFonts w:ascii="Times New Roman" w:eastAsia="Times New Roman" w:hAnsi="Times New Roman" w:cs="Times New Roman" w:hint="default"/>
        <w:spacing w:val="0"/>
        <w:w w:val="99"/>
        <w:lang w:val="vi" w:eastAsia="en-US" w:bidi="ar-SA"/>
      </w:rPr>
    </w:lvl>
    <w:lvl w:ilvl="2" w:tplc="8716BE14">
      <w:numFmt w:val="bullet"/>
      <w:lvlText w:val="•"/>
      <w:lvlJc w:val="left"/>
      <w:pPr>
        <w:ind w:left="2363" w:hanging="164"/>
      </w:pPr>
      <w:rPr>
        <w:rFonts w:hint="default"/>
        <w:lang w:val="vi" w:eastAsia="en-US" w:bidi="ar-SA"/>
      </w:rPr>
    </w:lvl>
    <w:lvl w:ilvl="3" w:tplc="89DC2B24">
      <w:numFmt w:val="bullet"/>
      <w:lvlText w:val="•"/>
      <w:lvlJc w:val="left"/>
      <w:pPr>
        <w:ind w:left="3326" w:hanging="164"/>
      </w:pPr>
      <w:rPr>
        <w:rFonts w:hint="default"/>
        <w:lang w:val="vi" w:eastAsia="en-US" w:bidi="ar-SA"/>
      </w:rPr>
    </w:lvl>
    <w:lvl w:ilvl="4" w:tplc="4F502E20">
      <w:numFmt w:val="bullet"/>
      <w:lvlText w:val="•"/>
      <w:lvlJc w:val="left"/>
      <w:pPr>
        <w:ind w:left="4289" w:hanging="164"/>
      </w:pPr>
      <w:rPr>
        <w:rFonts w:hint="default"/>
        <w:lang w:val="vi" w:eastAsia="en-US" w:bidi="ar-SA"/>
      </w:rPr>
    </w:lvl>
    <w:lvl w:ilvl="5" w:tplc="FED0073E">
      <w:numFmt w:val="bullet"/>
      <w:lvlText w:val="•"/>
      <w:lvlJc w:val="left"/>
      <w:pPr>
        <w:ind w:left="5252" w:hanging="164"/>
      </w:pPr>
      <w:rPr>
        <w:rFonts w:hint="default"/>
        <w:lang w:val="vi" w:eastAsia="en-US" w:bidi="ar-SA"/>
      </w:rPr>
    </w:lvl>
    <w:lvl w:ilvl="6" w:tplc="15B4050A">
      <w:numFmt w:val="bullet"/>
      <w:lvlText w:val="•"/>
      <w:lvlJc w:val="left"/>
      <w:pPr>
        <w:ind w:left="6215" w:hanging="164"/>
      </w:pPr>
      <w:rPr>
        <w:rFonts w:hint="default"/>
        <w:lang w:val="vi" w:eastAsia="en-US" w:bidi="ar-SA"/>
      </w:rPr>
    </w:lvl>
    <w:lvl w:ilvl="7" w:tplc="CB86880A">
      <w:numFmt w:val="bullet"/>
      <w:lvlText w:val="•"/>
      <w:lvlJc w:val="left"/>
      <w:pPr>
        <w:ind w:left="7178" w:hanging="164"/>
      </w:pPr>
      <w:rPr>
        <w:rFonts w:hint="default"/>
        <w:lang w:val="vi" w:eastAsia="en-US" w:bidi="ar-SA"/>
      </w:rPr>
    </w:lvl>
    <w:lvl w:ilvl="8" w:tplc="74B604C6">
      <w:numFmt w:val="bullet"/>
      <w:lvlText w:val="•"/>
      <w:lvlJc w:val="left"/>
      <w:pPr>
        <w:ind w:left="8141" w:hanging="164"/>
      </w:pPr>
      <w:rPr>
        <w:rFonts w:hint="default"/>
        <w:lang w:val="vi" w:eastAsia="en-US" w:bidi="ar-SA"/>
      </w:rPr>
    </w:lvl>
  </w:abstractNum>
  <w:abstractNum w:abstractNumId="3" w15:restartNumberingAfterBreak="0">
    <w:nsid w:val="393F779E"/>
    <w:multiLevelType w:val="multilevel"/>
    <w:tmpl w:val="8376B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CC33978"/>
    <w:multiLevelType w:val="hybridMultilevel"/>
    <w:tmpl w:val="DB8AD3E6"/>
    <w:lvl w:ilvl="0" w:tplc="DC4CFE48">
      <w:start w:val="1"/>
      <w:numFmt w:val="decimal"/>
      <w:lvlText w:val="%1."/>
      <w:lvlJc w:val="left"/>
      <w:pPr>
        <w:ind w:left="1351" w:hanging="360"/>
        <w:jc w:val="right"/>
      </w:pPr>
      <w:rPr>
        <w:rFonts w:hint="default"/>
        <w:spacing w:val="0"/>
        <w:w w:val="99"/>
        <w:lang w:val="vi" w:eastAsia="en-US" w:bidi="ar-SA"/>
      </w:rPr>
    </w:lvl>
    <w:lvl w:ilvl="1" w:tplc="B32E5B7E">
      <w:numFmt w:val="bullet"/>
      <w:lvlText w:val="•"/>
      <w:lvlJc w:val="left"/>
      <w:pPr>
        <w:ind w:left="2230" w:hanging="360"/>
      </w:pPr>
      <w:rPr>
        <w:rFonts w:hint="default"/>
        <w:lang w:val="vi" w:eastAsia="en-US" w:bidi="ar-SA"/>
      </w:rPr>
    </w:lvl>
    <w:lvl w:ilvl="2" w:tplc="4C60948C">
      <w:numFmt w:val="bullet"/>
      <w:lvlText w:val="•"/>
      <w:lvlJc w:val="left"/>
      <w:pPr>
        <w:ind w:left="3101" w:hanging="360"/>
      </w:pPr>
      <w:rPr>
        <w:rFonts w:hint="default"/>
        <w:lang w:val="vi" w:eastAsia="en-US" w:bidi="ar-SA"/>
      </w:rPr>
    </w:lvl>
    <w:lvl w:ilvl="3" w:tplc="3322F156">
      <w:numFmt w:val="bullet"/>
      <w:lvlText w:val="•"/>
      <w:lvlJc w:val="left"/>
      <w:pPr>
        <w:ind w:left="3972" w:hanging="360"/>
      </w:pPr>
      <w:rPr>
        <w:rFonts w:hint="default"/>
        <w:lang w:val="vi" w:eastAsia="en-US" w:bidi="ar-SA"/>
      </w:rPr>
    </w:lvl>
    <w:lvl w:ilvl="4" w:tplc="10F83AB4">
      <w:numFmt w:val="bullet"/>
      <w:lvlText w:val="•"/>
      <w:lvlJc w:val="left"/>
      <w:pPr>
        <w:ind w:left="4843" w:hanging="360"/>
      </w:pPr>
      <w:rPr>
        <w:rFonts w:hint="default"/>
        <w:lang w:val="vi" w:eastAsia="en-US" w:bidi="ar-SA"/>
      </w:rPr>
    </w:lvl>
    <w:lvl w:ilvl="5" w:tplc="70E68A5A">
      <w:numFmt w:val="bullet"/>
      <w:lvlText w:val="•"/>
      <w:lvlJc w:val="left"/>
      <w:pPr>
        <w:ind w:left="5713" w:hanging="360"/>
      </w:pPr>
      <w:rPr>
        <w:rFonts w:hint="default"/>
        <w:lang w:val="vi" w:eastAsia="en-US" w:bidi="ar-SA"/>
      </w:rPr>
    </w:lvl>
    <w:lvl w:ilvl="6" w:tplc="3FA4FC76">
      <w:numFmt w:val="bullet"/>
      <w:lvlText w:val="•"/>
      <w:lvlJc w:val="left"/>
      <w:pPr>
        <w:ind w:left="6584" w:hanging="360"/>
      </w:pPr>
      <w:rPr>
        <w:rFonts w:hint="default"/>
        <w:lang w:val="vi" w:eastAsia="en-US" w:bidi="ar-SA"/>
      </w:rPr>
    </w:lvl>
    <w:lvl w:ilvl="7" w:tplc="08F4C808">
      <w:numFmt w:val="bullet"/>
      <w:lvlText w:val="•"/>
      <w:lvlJc w:val="left"/>
      <w:pPr>
        <w:ind w:left="7455" w:hanging="360"/>
      </w:pPr>
      <w:rPr>
        <w:rFonts w:hint="default"/>
        <w:lang w:val="vi" w:eastAsia="en-US" w:bidi="ar-SA"/>
      </w:rPr>
    </w:lvl>
    <w:lvl w:ilvl="8" w:tplc="69BCD97A">
      <w:numFmt w:val="bullet"/>
      <w:lvlText w:val="•"/>
      <w:lvlJc w:val="left"/>
      <w:pPr>
        <w:ind w:left="8326" w:hanging="360"/>
      </w:pPr>
      <w:rPr>
        <w:rFonts w:hint="default"/>
        <w:lang w:val="vi" w:eastAsia="en-US" w:bidi="ar-SA"/>
      </w:rPr>
    </w:lvl>
  </w:abstractNum>
  <w:abstractNum w:abstractNumId="5" w15:restartNumberingAfterBreak="0">
    <w:nsid w:val="500B05C7"/>
    <w:multiLevelType w:val="multilevel"/>
    <w:tmpl w:val="B5F40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D731F3E"/>
    <w:multiLevelType w:val="hybridMultilevel"/>
    <w:tmpl w:val="93AE11C2"/>
    <w:lvl w:ilvl="0" w:tplc="1C24D504">
      <w:start w:val="6"/>
      <w:numFmt w:val="bullet"/>
      <w:lvlText w:val="-"/>
      <w:lvlJc w:val="left"/>
      <w:pPr>
        <w:ind w:left="1069" w:hanging="360"/>
      </w:pPr>
      <w:rPr>
        <w:rFonts w:ascii="Times New Roman" w:eastAsia="Yu Mincho" w:hAnsi="Times New Roman" w:cs="Times New Roman" w:hint="default"/>
        <w:b/>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7" w15:restartNumberingAfterBreak="0">
    <w:nsid w:val="73526EB9"/>
    <w:multiLevelType w:val="multilevel"/>
    <w:tmpl w:val="F13E7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60D2511"/>
    <w:multiLevelType w:val="hybridMultilevel"/>
    <w:tmpl w:val="724C56DC"/>
    <w:lvl w:ilvl="0" w:tplc="BCDCF8B0">
      <w:numFmt w:val="bullet"/>
      <w:lvlText w:val="-"/>
      <w:lvlJc w:val="left"/>
      <w:pPr>
        <w:ind w:left="198" w:hanging="149"/>
      </w:pPr>
      <w:rPr>
        <w:rFonts w:ascii="Times New Roman" w:eastAsia="Times New Roman" w:hAnsi="Times New Roman" w:cs="Times New Roman" w:hint="default"/>
        <w:b w:val="0"/>
        <w:bCs w:val="0"/>
        <w:i w:val="0"/>
        <w:iCs w:val="0"/>
        <w:spacing w:val="0"/>
        <w:w w:val="100"/>
        <w:sz w:val="24"/>
        <w:szCs w:val="24"/>
        <w:lang w:val="vi" w:eastAsia="en-US" w:bidi="ar-SA"/>
      </w:rPr>
    </w:lvl>
    <w:lvl w:ilvl="1" w:tplc="2BD86146">
      <w:numFmt w:val="bullet"/>
      <w:lvlText w:val="•"/>
      <w:lvlJc w:val="left"/>
      <w:pPr>
        <w:ind w:left="598" w:hanging="149"/>
      </w:pPr>
      <w:rPr>
        <w:rFonts w:hint="default"/>
        <w:lang w:val="vi" w:eastAsia="en-US" w:bidi="ar-SA"/>
      </w:rPr>
    </w:lvl>
    <w:lvl w:ilvl="2" w:tplc="0DDE7748">
      <w:numFmt w:val="bullet"/>
      <w:lvlText w:val="•"/>
      <w:lvlJc w:val="left"/>
      <w:pPr>
        <w:ind w:left="996" w:hanging="149"/>
      </w:pPr>
      <w:rPr>
        <w:rFonts w:hint="default"/>
        <w:lang w:val="vi" w:eastAsia="en-US" w:bidi="ar-SA"/>
      </w:rPr>
    </w:lvl>
    <w:lvl w:ilvl="3" w:tplc="69C4F8AC">
      <w:numFmt w:val="bullet"/>
      <w:lvlText w:val="•"/>
      <w:lvlJc w:val="left"/>
      <w:pPr>
        <w:ind w:left="1395" w:hanging="149"/>
      </w:pPr>
      <w:rPr>
        <w:rFonts w:hint="default"/>
        <w:lang w:val="vi" w:eastAsia="en-US" w:bidi="ar-SA"/>
      </w:rPr>
    </w:lvl>
    <w:lvl w:ilvl="4" w:tplc="99A86B1A">
      <w:numFmt w:val="bullet"/>
      <w:lvlText w:val="•"/>
      <w:lvlJc w:val="left"/>
      <w:pPr>
        <w:ind w:left="1793" w:hanging="149"/>
      </w:pPr>
      <w:rPr>
        <w:rFonts w:hint="default"/>
        <w:lang w:val="vi" w:eastAsia="en-US" w:bidi="ar-SA"/>
      </w:rPr>
    </w:lvl>
    <w:lvl w:ilvl="5" w:tplc="5C4652BA">
      <w:numFmt w:val="bullet"/>
      <w:lvlText w:val="•"/>
      <w:lvlJc w:val="left"/>
      <w:pPr>
        <w:ind w:left="2192" w:hanging="149"/>
      </w:pPr>
      <w:rPr>
        <w:rFonts w:hint="default"/>
        <w:lang w:val="vi" w:eastAsia="en-US" w:bidi="ar-SA"/>
      </w:rPr>
    </w:lvl>
    <w:lvl w:ilvl="6" w:tplc="0E86A2E0">
      <w:numFmt w:val="bullet"/>
      <w:lvlText w:val="•"/>
      <w:lvlJc w:val="left"/>
      <w:pPr>
        <w:ind w:left="2590" w:hanging="149"/>
      </w:pPr>
      <w:rPr>
        <w:rFonts w:hint="default"/>
        <w:lang w:val="vi" w:eastAsia="en-US" w:bidi="ar-SA"/>
      </w:rPr>
    </w:lvl>
    <w:lvl w:ilvl="7" w:tplc="D7B82E88">
      <w:numFmt w:val="bullet"/>
      <w:lvlText w:val="•"/>
      <w:lvlJc w:val="left"/>
      <w:pPr>
        <w:ind w:left="2988" w:hanging="149"/>
      </w:pPr>
      <w:rPr>
        <w:rFonts w:hint="default"/>
        <w:lang w:val="vi" w:eastAsia="en-US" w:bidi="ar-SA"/>
      </w:rPr>
    </w:lvl>
    <w:lvl w:ilvl="8" w:tplc="71E85190">
      <w:numFmt w:val="bullet"/>
      <w:lvlText w:val="•"/>
      <w:lvlJc w:val="left"/>
      <w:pPr>
        <w:ind w:left="3387" w:hanging="149"/>
      </w:pPr>
      <w:rPr>
        <w:rFonts w:hint="default"/>
        <w:lang w:val="vi" w:eastAsia="en-US" w:bidi="ar-SA"/>
      </w:rPr>
    </w:lvl>
  </w:abstractNum>
  <w:num w:numId="1" w16cid:durableId="1955360285">
    <w:abstractNumId w:val="2"/>
  </w:num>
  <w:num w:numId="2" w16cid:durableId="952204379">
    <w:abstractNumId w:val="1"/>
  </w:num>
  <w:num w:numId="3" w16cid:durableId="533228666">
    <w:abstractNumId w:val="4"/>
  </w:num>
  <w:num w:numId="4" w16cid:durableId="878707256">
    <w:abstractNumId w:val="7"/>
  </w:num>
  <w:num w:numId="5" w16cid:durableId="1737163386">
    <w:abstractNumId w:val="3"/>
  </w:num>
  <w:num w:numId="6" w16cid:durableId="718091305">
    <w:abstractNumId w:val="8"/>
  </w:num>
  <w:num w:numId="7" w16cid:durableId="865606558">
    <w:abstractNumId w:val="5"/>
  </w:num>
  <w:num w:numId="8" w16cid:durableId="1086000190">
    <w:abstractNumId w:val="0"/>
  </w:num>
  <w:num w:numId="9" w16cid:durableId="23201014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360F"/>
    <w:rsid w:val="00006925"/>
    <w:rsid w:val="00007DE2"/>
    <w:rsid w:val="000104DD"/>
    <w:rsid w:val="00014C2F"/>
    <w:rsid w:val="000205B8"/>
    <w:rsid w:val="000337D2"/>
    <w:rsid w:val="0004726F"/>
    <w:rsid w:val="00055ABB"/>
    <w:rsid w:val="00075136"/>
    <w:rsid w:val="00081EF0"/>
    <w:rsid w:val="000872E7"/>
    <w:rsid w:val="00096ED8"/>
    <w:rsid w:val="000A0869"/>
    <w:rsid w:val="000A2A4F"/>
    <w:rsid w:val="000A605E"/>
    <w:rsid w:val="000B1E92"/>
    <w:rsid w:val="000B32E6"/>
    <w:rsid w:val="000C0C7B"/>
    <w:rsid w:val="000C22B8"/>
    <w:rsid w:val="000C5CC0"/>
    <w:rsid w:val="000D0421"/>
    <w:rsid w:val="000E01E1"/>
    <w:rsid w:val="000F35B2"/>
    <w:rsid w:val="000F644C"/>
    <w:rsid w:val="00112779"/>
    <w:rsid w:val="00120153"/>
    <w:rsid w:val="001260FE"/>
    <w:rsid w:val="001307EC"/>
    <w:rsid w:val="00132942"/>
    <w:rsid w:val="0013491B"/>
    <w:rsid w:val="00145314"/>
    <w:rsid w:val="00157784"/>
    <w:rsid w:val="00163068"/>
    <w:rsid w:val="00171641"/>
    <w:rsid w:val="00173C75"/>
    <w:rsid w:val="00174C5E"/>
    <w:rsid w:val="00175D80"/>
    <w:rsid w:val="0018097F"/>
    <w:rsid w:val="0018415F"/>
    <w:rsid w:val="00184F89"/>
    <w:rsid w:val="001920C9"/>
    <w:rsid w:val="00192D85"/>
    <w:rsid w:val="00193AAA"/>
    <w:rsid w:val="001951F6"/>
    <w:rsid w:val="001A114A"/>
    <w:rsid w:val="001A1B93"/>
    <w:rsid w:val="001A56A2"/>
    <w:rsid w:val="001B0468"/>
    <w:rsid w:val="001B0C2A"/>
    <w:rsid w:val="001B34A7"/>
    <w:rsid w:val="001B4540"/>
    <w:rsid w:val="001C2AE6"/>
    <w:rsid w:val="001C474C"/>
    <w:rsid w:val="001C6129"/>
    <w:rsid w:val="001D4E5C"/>
    <w:rsid w:val="001D587D"/>
    <w:rsid w:val="001E5C90"/>
    <w:rsid w:val="001E5D1E"/>
    <w:rsid w:val="001E63D4"/>
    <w:rsid w:val="001F5360"/>
    <w:rsid w:val="001F75D4"/>
    <w:rsid w:val="002004E5"/>
    <w:rsid w:val="00213CDE"/>
    <w:rsid w:val="002218AC"/>
    <w:rsid w:val="00225DA9"/>
    <w:rsid w:val="002274D1"/>
    <w:rsid w:val="00235BF0"/>
    <w:rsid w:val="00250A41"/>
    <w:rsid w:val="00251595"/>
    <w:rsid w:val="00255074"/>
    <w:rsid w:val="00257130"/>
    <w:rsid w:val="00263033"/>
    <w:rsid w:val="00263485"/>
    <w:rsid w:val="00266C29"/>
    <w:rsid w:val="002819FC"/>
    <w:rsid w:val="0028249A"/>
    <w:rsid w:val="00292B32"/>
    <w:rsid w:val="002A1905"/>
    <w:rsid w:val="002A37D6"/>
    <w:rsid w:val="002A44B7"/>
    <w:rsid w:val="002A4942"/>
    <w:rsid w:val="002A6376"/>
    <w:rsid w:val="002B05BC"/>
    <w:rsid w:val="002B3F25"/>
    <w:rsid w:val="002C1D21"/>
    <w:rsid w:val="002C42FD"/>
    <w:rsid w:val="002C6A79"/>
    <w:rsid w:val="002D4AD9"/>
    <w:rsid w:val="002E22FA"/>
    <w:rsid w:val="002E44DF"/>
    <w:rsid w:val="002E62E2"/>
    <w:rsid w:val="002F72B3"/>
    <w:rsid w:val="00301A57"/>
    <w:rsid w:val="003175B9"/>
    <w:rsid w:val="003238C4"/>
    <w:rsid w:val="0034155C"/>
    <w:rsid w:val="0034226B"/>
    <w:rsid w:val="00345042"/>
    <w:rsid w:val="00346B77"/>
    <w:rsid w:val="00350CDA"/>
    <w:rsid w:val="0035125E"/>
    <w:rsid w:val="00353588"/>
    <w:rsid w:val="00354417"/>
    <w:rsid w:val="0036198D"/>
    <w:rsid w:val="00365244"/>
    <w:rsid w:val="00371206"/>
    <w:rsid w:val="0037232F"/>
    <w:rsid w:val="00374E92"/>
    <w:rsid w:val="00385677"/>
    <w:rsid w:val="00392FD9"/>
    <w:rsid w:val="003A01CF"/>
    <w:rsid w:val="003A0CD1"/>
    <w:rsid w:val="003B1218"/>
    <w:rsid w:val="003B5B36"/>
    <w:rsid w:val="003B7917"/>
    <w:rsid w:val="003C6010"/>
    <w:rsid w:val="003E1F90"/>
    <w:rsid w:val="003E6C92"/>
    <w:rsid w:val="003F3DC6"/>
    <w:rsid w:val="004031C7"/>
    <w:rsid w:val="00417B23"/>
    <w:rsid w:val="00422A68"/>
    <w:rsid w:val="004308E4"/>
    <w:rsid w:val="004457B5"/>
    <w:rsid w:val="00445B60"/>
    <w:rsid w:val="004562BA"/>
    <w:rsid w:val="0046238A"/>
    <w:rsid w:val="00465C2C"/>
    <w:rsid w:val="00481EC5"/>
    <w:rsid w:val="004829BD"/>
    <w:rsid w:val="00483B72"/>
    <w:rsid w:val="00484E95"/>
    <w:rsid w:val="004970F9"/>
    <w:rsid w:val="004A0387"/>
    <w:rsid w:val="004A2737"/>
    <w:rsid w:val="004A5C99"/>
    <w:rsid w:val="004B0ADE"/>
    <w:rsid w:val="004B7F5D"/>
    <w:rsid w:val="004C5303"/>
    <w:rsid w:val="004D09B6"/>
    <w:rsid w:val="004E5DDC"/>
    <w:rsid w:val="004F2CEA"/>
    <w:rsid w:val="004F5FE4"/>
    <w:rsid w:val="005001C7"/>
    <w:rsid w:val="00501CCB"/>
    <w:rsid w:val="00515F7F"/>
    <w:rsid w:val="00523DB2"/>
    <w:rsid w:val="005316DD"/>
    <w:rsid w:val="005503E4"/>
    <w:rsid w:val="00560712"/>
    <w:rsid w:val="00571D13"/>
    <w:rsid w:val="005737BF"/>
    <w:rsid w:val="00575B27"/>
    <w:rsid w:val="00575F2D"/>
    <w:rsid w:val="00575F37"/>
    <w:rsid w:val="0057689F"/>
    <w:rsid w:val="005833C3"/>
    <w:rsid w:val="00596B53"/>
    <w:rsid w:val="00596FF3"/>
    <w:rsid w:val="00597DB9"/>
    <w:rsid w:val="005A7ACD"/>
    <w:rsid w:val="005B4DAA"/>
    <w:rsid w:val="005C0191"/>
    <w:rsid w:val="005C6CDA"/>
    <w:rsid w:val="005D15B0"/>
    <w:rsid w:val="005D2CE8"/>
    <w:rsid w:val="005F0EEB"/>
    <w:rsid w:val="005F542B"/>
    <w:rsid w:val="00600397"/>
    <w:rsid w:val="00604BEA"/>
    <w:rsid w:val="00606F3D"/>
    <w:rsid w:val="00607181"/>
    <w:rsid w:val="00620E88"/>
    <w:rsid w:val="00622E03"/>
    <w:rsid w:val="0062684C"/>
    <w:rsid w:val="0063120D"/>
    <w:rsid w:val="00636A18"/>
    <w:rsid w:val="0065123B"/>
    <w:rsid w:val="00654AF5"/>
    <w:rsid w:val="006613B2"/>
    <w:rsid w:val="00663833"/>
    <w:rsid w:val="0067276B"/>
    <w:rsid w:val="006745EB"/>
    <w:rsid w:val="00675EC7"/>
    <w:rsid w:val="00676C33"/>
    <w:rsid w:val="00694FE5"/>
    <w:rsid w:val="0069617A"/>
    <w:rsid w:val="006B60BD"/>
    <w:rsid w:val="006B6964"/>
    <w:rsid w:val="006C2408"/>
    <w:rsid w:val="006C561E"/>
    <w:rsid w:val="006C63BB"/>
    <w:rsid w:val="006C7134"/>
    <w:rsid w:val="006C748A"/>
    <w:rsid w:val="006D4EFF"/>
    <w:rsid w:val="006F33A1"/>
    <w:rsid w:val="00704BCD"/>
    <w:rsid w:val="00721E8D"/>
    <w:rsid w:val="007259B0"/>
    <w:rsid w:val="0072682D"/>
    <w:rsid w:val="00735289"/>
    <w:rsid w:val="007404B1"/>
    <w:rsid w:val="0074055C"/>
    <w:rsid w:val="00740664"/>
    <w:rsid w:val="00741F0C"/>
    <w:rsid w:val="00745787"/>
    <w:rsid w:val="00752152"/>
    <w:rsid w:val="007526B2"/>
    <w:rsid w:val="00753973"/>
    <w:rsid w:val="00757894"/>
    <w:rsid w:val="0076360F"/>
    <w:rsid w:val="00764B4F"/>
    <w:rsid w:val="00774DBE"/>
    <w:rsid w:val="00780A99"/>
    <w:rsid w:val="007816E4"/>
    <w:rsid w:val="007839DD"/>
    <w:rsid w:val="00783E18"/>
    <w:rsid w:val="0078476A"/>
    <w:rsid w:val="007A7E16"/>
    <w:rsid w:val="007B007F"/>
    <w:rsid w:val="007B4030"/>
    <w:rsid w:val="007B552F"/>
    <w:rsid w:val="007B6B90"/>
    <w:rsid w:val="007B74D3"/>
    <w:rsid w:val="007C172D"/>
    <w:rsid w:val="007C586A"/>
    <w:rsid w:val="007D1415"/>
    <w:rsid w:val="007D5CDB"/>
    <w:rsid w:val="007F7591"/>
    <w:rsid w:val="00807A8D"/>
    <w:rsid w:val="008101D7"/>
    <w:rsid w:val="0081146D"/>
    <w:rsid w:val="00812C56"/>
    <w:rsid w:val="0081749B"/>
    <w:rsid w:val="0082347F"/>
    <w:rsid w:val="00844DB3"/>
    <w:rsid w:val="008620D8"/>
    <w:rsid w:val="008624CC"/>
    <w:rsid w:val="008632D1"/>
    <w:rsid w:val="008658EA"/>
    <w:rsid w:val="00881FB7"/>
    <w:rsid w:val="00896325"/>
    <w:rsid w:val="008B7109"/>
    <w:rsid w:val="008C09E0"/>
    <w:rsid w:val="008C2D88"/>
    <w:rsid w:val="008C3A1A"/>
    <w:rsid w:val="008C3D59"/>
    <w:rsid w:val="008C5AB8"/>
    <w:rsid w:val="008C6FFE"/>
    <w:rsid w:val="008D1C70"/>
    <w:rsid w:val="008D240C"/>
    <w:rsid w:val="008D2F45"/>
    <w:rsid w:val="008D32DB"/>
    <w:rsid w:val="008D4485"/>
    <w:rsid w:val="008D52C3"/>
    <w:rsid w:val="008E217A"/>
    <w:rsid w:val="008E3B2B"/>
    <w:rsid w:val="008E43C0"/>
    <w:rsid w:val="008E626E"/>
    <w:rsid w:val="009028A6"/>
    <w:rsid w:val="009069BB"/>
    <w:rsid w:val="009174F3"/>
    <w:rsid w:val="00920710"/>
    <w:rsid w:val="0094079C"/>
    <w:rsid w:val="0094471A"/>
    <w:rsid w:val="00951BEB"/>
    <w:rsid w:val="0096442E"/>
    <w:rsid w:val="00977F47"/>
    <w:rsid w:val="00985A6F"/>
    <w:rsid w:val="0098755A"/>
    <w:rsid w:val="00987611"/>
    <w:rsid w:val="00990BB3"/>
    <w:rsid w:val="00992833"/>
    <w:rsid w:val="00993DE3"/>
    <w:rsid w:val="009A11D4"/>
    <w:rsid w:val="009C08F0"/>
    <w:rsid w:val="009D25E6"/>
    <w:rsid w:val="009E02D4"/>
    <w:rsid w:val="009E47A8"/>
    <w:rsid w:val="009E5D21"/>
    <w:rsid w:val="009F329D"/>
    <w:rsid w:val="00A024A1"/>
    <w:rsid w:val="00A154FC"/>
    <w:rsid w:val="00A1559D"/>
    <w:rsid w:val="00A16E37"/>
    <w:rsid w:val="00A20849"/>
    <w:rsid w:val="00A2220A"/>
    <w:rsid w:val="00A231FE"/>
    <w:rsid w:val="00A31071"/>
    <w:rsid w:val="00A32695"/>
    <w:rsid w:val="00A35738"/>
    <w:rsid w:val="00A40470"/>
    <w:rsid w:val="00A42381"/>
    <w:rsid w:val="00A43590"/>
    <w:rsid w:val="00A5420A"/>
    <w:rsid w:val="00A54A62"/>
    <w:rsid w:val="00A56385"/>
    <w:rsid w:val="00A56BE7"/>
    <w:rsid w:val="00A604D3"/>
    <w:rsid w:val="00A735D0"/>
    <w:rsid w:val="00A7528B"/>
    <w:rsid w:val="00A8048A"/>
    <w:rsid w:val="00A82E1C"/>
    <w:rsid w:val="00A8473E"/>
    <w:rsid w:val="00A952E9"/>
    <w:rsid w:val="00AA02FF"/>
    <w:rsid w:val="00AA2111"/>
    <w:rsid w:val="00AA6A1B"/>
    <w:rsid w:val="00AC2833"/>
    <w:rsid w:val="00AC6F1F"/>
    <w:rsid w:val="00AC7E65"/>
    <w:rsid w:val="00AD5C2A"/>
    <w:rsid w:val="00AF2FE0"/>
    <w:rsid w:val="00AF6725"/>
    <w:rsid w:val="00AF7D2F"/>
    <w:rsid w:val="00B13280"/>
    <w:rsid w:val="00B26A20"/>
    <w:rsid w:val="00B328CB"/>
    <w:rsid w:val="00B42C08"/>
    <w:rsid w:val="00B42F97"/>
    <w:rsid w:val="00B45A7E"/>
    <w:rsid w:val="00B5761A"/>
    <w:rsid w:val="00B87D8A"/>
    <w:rsid w:val="00B967A8"/>
    <w:rsid w:val="00B96FEE"/>
    <w:rsid w:val="00BA0988"/>
    <w:rsid w:val="00BA5537"/>
    <w:rsid w:val="00BA6928"/>
    <w:rsid w:val="00BB156E"/>
    <w:rsid w:val="00BE626E"/>
    <w:rsid w:val="00C017AA"/>
    <w:rsid w:val="00C02F82"/>
    <w:rsid w:val="00C06EB1"/>
    <w:rsid w:val="00C128D5"/>
    <w:rsid w:val="00C32E50"/>
    <w:rsid w:val="00C42FAA"/>
    <w:rsid w:val="00C43777"/>
    <w:rsid w:val="00C47B4C"/>
    <w:rsid w:val="00C50457"/>
    <w:rsid w:val="00C55ECD"/>
    <w:rsid w:val="00C57EBF"/>
    <w:rsid w:val="00C720C4"/>
    <w:rsid w:val="00C842D8"/>
    <w:rsid w:val="00C94965"/>
    <w:rsid w:val="00CA2055"/>
    <w:rsid w:val="00CA2402"/>
    <w:rsid w:val="00CA40E6"/>
    <w:rsid w:val="00CA4EE6"/>
    <w:rsid w:val="00CB097E"/>
    <w:rsid w:val="00CB61DE"/>
    <w:rsid w:val="00CF069C"/>
    <w:rsid w:val="00CF7DC7"/>
    <w:rsid w:val="00D00B77"/>
    <w:rsid w:val="00D02F89"/>
    <w:rsid w:val="00D03C92"/>
    <w:rsid w:val="00D0530C"/>
    <w:rsid w:val="00D05BDD"/>
    <w:rsid w:val="00D20E7B"/>
    <w:rsid w:val="00D2257D"/>
    <w:rsid w:val="00D25404"/>
    <w:rsid w:val="00D33881"/>
    <w:rsid w:val="00D43842"/>
    <w:rsid w:val="00D5778D"/>
    <w:rsid w:val="00D62E96"/>
    <w:rsid w:val="00D63CD7"/>
    <w:rsid w:val="00D64A69"/>
    <w:rsid w:val="00D76673"/>
    <w:rsid w:val="00D811E9"/>
    <w:rsid w:val="00D8189C"/>
    <w:rsid w:val="00D81B3C"/>
    <w:rsid w:val="00D85630"/>
    <w:rsid w:val="00D873AD"/>
    <w:rsid w:val="00D909E9"/>
    <w:rsid w:val="00D95DF8"/>
    <w:rsid w:val="00DD10D0"/>
    <w:rsid w:val="00DD4A3C"/>
    <w:rsid w:val="00DD56D1"/>
    <w:rsid w:val="00DE44AB"/>
    <w:rsid w:val="00DF4C66"/>
    <w:rsid w:val="00DF65AF"/>
    <w:rsid w:val="00E052D7"/>
    <w:rsid w:val="00E25046"/>
    <w:rsid w:val="00E2707B"/>
    <w:rsid w:val="00E4726E"/>
    <w:rsid w:val="00E666F9"/>
    <w:rsid w:val="00E7506C"/>
    <w:rsid w:val="00EA1BAF"/>
    <w:rsid w:val="00EA6B45"/>
    <w:rsid w:val="00EB7106"/>
    <w:rsid w:val="00EC232E"/>
    <w:rsid w:val="00EE5991"/>
    <w:rsid w:val="00EE765B"/>
    <w:rsid w:val="00EF0845"/>
    <w:rsid w:val="00EF329C"/>
    <w:rsid w:val="00EF38D9"/>
    <w:rsid w:val="00F07E82"/>
    <w:rsid w:val="00F15D31"/>
    <w:rsid w:val="00F17D24"/>
    <w:rsid w:val="00F254D3"/>
    <w:rsid w:val="00F3039F"/>
    <w:rsid w:val="00F334E2"/>
    <w:rsid w:val="00F35114"/>
    <w:rsid w:val="00F449A2"/>
    <w:rsid w:val="00F5235B"/>
    <w:rsid w:val="00F610B2"/>
    <w:rsid w:val="00F651BA"/>
    <w:rsid w:val="00F73966"/>
    <w:rsid w:val="00F76EAF"/>
    <w:rsid w:val="00F84923"/>
    <w:rsid w:val="00F849BA"/>
    <w:rsid w:val="00FC4BEA"/>
    <w:rsid w:val="00FD14E2"/>
    <w:rsid w:val="00FD385D"/>
    <w:rsid w:val="00FE38CC"/>
    <w:rsid w:val="00FE4863"/>
    <w:rsid w:val="00FF03FA"/>
    <w:rsid w:val="00FF1AB7"/>
    <w:rsid w:val="00FF2B68"/>
    <w:rsid w:val="00FF51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9A8677"/>
  <w15:docId w15:val="{9F702D9D-90AD-4126-99FA-A0D25A6A0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5DF8"/>
    <w:pPr>
      <w:widowControl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single space,ft,Car Car Car Car,Car Car Car,Car,Car Car,Footnote Text Char Char Char Char Char,Footnote Text Char Char Char Char Char Char Ch Char,Car Ca,fn,footnote text,FOOTNOTES,Footnote Text Char Tegn Char, Car Car Car Car"/>
    <w:basedOn w:val="Normal"/>
    <w:link w:val="FootnoteTextChar"/>
    <w:uiPriority w:val="99"/>
    <w:unhideWhenUsed/>
    <w:qFormat/>
    <w:rsid w:val="0081749B"/>
    <w:rPr>
      <w:sz w:val="20"/>
      <w:szCs w:val="20"/>
    </w:rPr>
  </w:style>
  <w:style w:type="character" w:customStyle="1" w:styleId="FootnoteTextChar">
    <w:name w:val="Footnote Text Char"/>
    <w:aliases w:val="single space Char,ft Char,Car Car Car Car Char,Car Car Car Char,Car Char,Car Car Char,Footnote Text Char Char Char Char Char Char,Footnote Text Char Char Char Char Char Char Ch Char Char,Car Ca Char,fn Char,footnote text Char"/>
    <w:basedOn w:val="DefaultParagraphFont"/>
    <w:link w:val="FootnoteText"/>
    <w:uiPriority w:val="99"/>
    <w:qFormat/>
    <w:rsid w:val="0081749B"/>
    <w:rPr>
      <w:rFonts w:ascii="Times New Roman" w:eastAsia="Times New Roman" w:hAnsi="Times New Roman" w:cs="Times New Roman"/>
      <w:sz w:val="20"/>
      <w:szCs w:val="20"/>
    </w:rPr>
  </w:style>
  <w:style w:type="character" w:styleId="FootnoteReference">
    <w:name w:val="footnote reference"/>
    <w:aliases w:val="Footnote,Footnote text,ftref,BearingPoint,16 Point,Superscript 6 Point,fr,Footnote Text1,f,Ref,de nota al pie,Footnote + Arial,10 pt,Black,Footnote Text11,BVI fnr,(NECG) Footnote Reference, BVI fnr,footnote ref,Footnote text + 13 pt,R"/>
    <w:basedOn w:val="DefaultParagraphFont"/>
    <w:link w:val="ftrefCharCharChar1Char"/>
    <w:uiPriority w:val="99"/>
    <w:unhideWhenUsed/>
    <w:qFormat/>
    <w:rsid w:val="0081749B"/>
    <w:rPr>
      <w:vertAlign w:val="superscript"/>
    </w:rPr>
  </w:style>
  <w:style w:type="paragraph" w:styleId="Header">
    <w:name w:val="header"/>
    <w:basedOn w:val="Normal"/>
    <w:link w:val="HeaderChar"/>
    <w:uiPriority w:val="99"/>
    <w:unhideWhenUsed/>
    <w:rsid w:val="00257130"/>
    <w:pPr>
      <w:tabs>
        <w:tab w:val="center" w:pos="4680"/>
        <w:tab w:val="right" w:pos="9360"/>
      </w:tabs>
    </w:pPr>
  </w:style>
  <w:style w:type="character" w:customStyle="1" w:styleId="HeaderChar">
    <w:name w:val="Header Char"/>
    <w:basedOn w:val="DefaultParagraphFont"/>
    <w:link w:val="Header"/>
    <w:uiPriority w:val="99"/>
    <w:rsid w:val="0025713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257130"/>
    <w:pPr>
      <w:tabs>
        <w:tab w:val="center" w:pos="4680"/>
        <w:tab w:val="right" w:pos="9360"/>
      </w:tabs>
    </w:pPr>
  </w:style>
  <w:style w:type="character" w:customStyle="1" w:styleId="FooterChar">
    <w:name w:val="Footer Char"/>
    <w:basedOn w:val="DefaultParagraphFont"/>
    <w:link w:val="Footer"/>
    <w:uiPriority w:val="99"/>
    <w:rsid w:val="00257130"/>
    <w:rPr>
      <w:rFonts w:ascii="Times New Roman" w:eastAsia="Times New Roman" w:hAnsi="Times New Roman" w:cs="Times New Roman"/>
      <w:sz w:val="24"/>
      <w:szCs w:val="24"/>
    </w:rPr>
  </w:style>
  <w:style w:type="paragraph" w:styleId="NormalWeb">
    <w:name w:val="Normal (Web)"/>
    <w:aliases w:val="webb,Обычный (веб)1,Обычный (веб) Знак,Обычный (веб) Знак1,Обычный (веб) Знак Знак,Char Char Char Char Char Char Char Char Char Char Char Char Char Char Char,Char Char Char Char Char Char Char Char Char Char Char Char,Char Char Cha"/>
    <w:basedOn w:val="Normal"/>
    <w:link w:val="NormalWebChar"/>
    <w:uiPriority w:val="99"/>
    <w:qFormat/>
    <w:rsid w:val="00D2257D"/>
    <w:pPr>
      <w:widowControl/>
      <w:spacing w:before="100" w:beforeAutospacing="1" w:after="100" w:afterAutospacing="1"/>
    </w:pPr>
  </w:style>
  <w:style w:type="character" w:customStyle="1" w:styleId="NormalWebChar">
    <w:name w:val="Normal (Web) Char"/>
    <w:aliases w:val="webb Char,Обычный (веб)1 Char,Обычный (веб) Знак Char,Обычный (веб) Знак1 Char,Обычный (веб) Знак Знак Char,Char Char Char Char Char Char Char Char Char Char Char Char Char Char Char Char,Char Char Cha Char"/>
    <w:link w:val="NormalWeb"/>
    <w:uiPriority w:val="99"/>
    <w:qFormat/>
    <w:rsid w:val="00D2257D"/>
    <w:rPr>
      <w:rFonts w:ascii="Times New Roman" w:eastAsia="Times New Roman" w:hAnsi="Times New Roman" w:cs="Times New Roman"/>
      <w:sz w:val="24"/>
      <w:szCs w:val="24"/>
    </w:rPr>
  </w:style>
  <w:style w:type="paragraph" w:customStyle="1" w:styleId="ftrefCharCharChar1Char">
    <w:name w:val="ftref Char Char Char1 Char"/>
    <w:aliases w:val="(NECG) Footnote Reference Char Char Char1 Char,Fußnotenzeichen DISS Char Char Char1 Char,16 Point Char Char Char1 Char,Superscript 6 Point Char Char Char Char,fr Char Char Char Char,Footnote Char Char Char Char,Footnote te"/>
    <w:basedOn w:val="Normal"/>
    <w:link w:val="FootnoteReference"/>
    <w:qFormat/>
    <w:rsid w:val="00BA5537"/>
    <w:pPr>
      <w:widowControl/>
      <w:spacing w:after="160" w:line="240" w:lineRule="exact"/>
    </w:pPr>
    <w:rPr>
      <w:rFonts w:asciiTheme="minorHAnsi" w:eastAsiaTheme="minorHAnsi" w:hAnsiTheme="minorHAnsi" w:cstheme="minorBidi"/>
      <w:sz w:val="22"/>
      <w:szCs w:val="22"/>
      <w:vertAlign w:val="superscript"/>
    </w:rPr>
  </w:style>
  <w:style w:type="paragraph" w:customStyle="1" w:styleId="RefChar">
    <w:name w:val="Ref Char"/>
    <w:aliases w:val="de nota al pie Char,Ref1 Char,BVI fnr Char Char Char Char Char Char Char,FNRefe,Footnote Char,Footnote text Char,ftref Char,BearingPoint Char,16 Point Char,Superscript 6 Point Char,fr Char,Footnote Text1 Char,f Char,B"/>
    <w:basedOn w:val="Normal"/>
    <w:uiPriority w:val="99"/>
    <w:qFormat/>
    <w:rsid w:val="00225DA9"/>
    <w:pPr>
      <w:widowControl/>
      <w:spacing w:after="160" w:line="240" w:lineRule="exact"/>
    </w:pPr>
    <w:rPr>
      <w:rFonts w:asciiTheme="minorHAnsi" w:eastAsiaTheme="minorHAnsi" w:hAnsiTheme="minorHAnsi" w:cstheme="minorBidi"/>
      <w:sz w:val="22"/>
      <w:szCs w:val="22"/>
      <w:vertAlign w:val="superscript"/>
    </w:rPr>
  </w:style>
  <w:style w:type="character" w:styleId="Strong">
    <w:name w:val="Strong"/>
    <w:uiPriority w:val="22"/>
    <w:qFormat/>
    <w:rsid w:val="00225DA9"/>
    <w:rPr>
      <w:b/>
      <w:bCs/>
    </w:rPr>
  </w:style>
  <w:style w:type="character" w:customStyle="1" w:styleId="Vnbnnidung2">
    <w:name w:val="Văn bản nội dung (2)_"/>
    <w:link w:val="Vnbnnidung20"/>
    <w:uiPriority w:val="99"/>
    <w:rsid w:val="00225DA9"/>
    <w:rPr>
      <w:rFonts w:ascii="Times New Roman" w:eastAsia="Times New Roman" w:hAnsi="Times New Roman"/>
      <w:sz w:val="28"/>
      <w:szCs w:val="28"/>
      <w:shd w:val="clear" w:color="auto" w:fill="FFFFFF"/>
    </w:rPr>
  </w:style>
  <w:style w:type="paragraph" w:customStyle="1" w:styleId="Vnbnnidung20">
    <w:name w:val="Văn bản nội dung (2)"/>
    <w:basedOn w:val="Normal"/>
    <w:link w:val="Vnbnnidung2"/>
    <w:uiPriority w:val="99"/>
    <w:rsid w:val="00225DA9"/>
    <w:pPr>
      <w:shd w:val="clear" w:color="auto" w:fill="FFFFFF"/>
      <w:spacing w:before="60" w:after="720" w:line="331" w:lineRule="exact"/>
    </w:pPr>
    <w:rPr>
      <w:rFonts w:cstheme="minorBidi"/>
      <w:sz w:val="28"/>
      <w:szCs w:val="28"/>
    </w:rPr>
  </w:style>
  <w:style w:type="paragraph" w:styleId="BodyText">
    <w:name w:val="Body Text"/>
    <w:basedOn w:val="Normal"/>
    <w:link w:val="BodyTextChar"/>
    <w:unhideWhenUsed/>
    <w:qFormat/>
    <w:rsid w:val="00225DA9"/>
    <w:pPr>
      <w:widowControl/>
      <w:spacing w:after="120" w:line="276" w:lineRule="auto"/>
    </w:pPr>
    <w:rPr>
      <w:rFonts w:asciiTheme="minorHAnsi" w:eastAsiaTheme="minorHAnsi" w:hAnsiTheme="minorHAnsi" w:cstheme="minorBidi"/>
      <w:sz w:val="22"/>
      <w:szCs w:val="22"/>
    </w:rPr>
  </w:style>
  <w:style w:type="character" w:customStyle="1" w:styleId="BodyTextChar">
    <w:name w:val="Body Text Char"/>
    <w:basedOn w:val="DefaultParagraphFont"/>
    <w:link w:val="BodyText"/>
    <w:rsid w:val="00225DA9"/>
  </w:style>
  <w:style w:type="character" w:customStyle="1" w:styleId="fontstyle01">
    <w:name w:val="fontstyle01"/>
    <w:rsid w:val="006B6964"/>
    <w:rPr>
      <w:rFonts w:ascii="Times New Roman" w:hAnsi="Times New Roman" w:cs="Times New Roman" w:hint="default"/>
      <w:b w:val="0"/>
      <w:bCs w:val="0"/>
      <w:i w:val="0"/>
      <w:iCs w:val="0"/>
      <w:color w:val="000000"/>
      <w:sz w:val="26"/>
      <w:szCs w:val="26"/>
    </w:rPr>
  </w:style>
  <w:style w:type="paragraph" w:styleId="ListParagraph">
    <w:name w:val="List Paragraph"/>
    <w:basedOn w:val="Normal"/>
    <w:uiPriority w:val="1"/>
    <w:qFormat/>
    <w:rsid w:val="00575F2D"/>
    <w:pPr>
      <w:autoSpaceDE w:val="0"/>
      <w:autoSpaceDN w:val="0"/>
      <w:spacing w:before="121"/>
      <w:ind w:left="424" w:firstLine="720"/>
      <w:jc w:val="both"/>
    </w:pPr>
    <w:rPr>
      <w:sz w:val="22"/>
      <w:szCs w:val="22"/>
      <w:lang w:val="vi"/>
    </w:rPr>
  </w:style>
  <w:style w:type="paragraph" w:customStyle="1" w:styleId="TableParagraph">
    <w:name w:val="Table Paragraph"/>
    <w:basedOn w:val="Normal"/>
    <w:uiPriority w:val="1"/>
    <w:qFormat/>
    <w:rsid w:val="004562BA"/>
    <w:pPr>
      <w:autoSpaceDE w:val="0"/>
      <w:autoSpaceDN w:val="0"/>
    </w:pPr>
    <w:rPr>
      <w:sz w:val="22"/>
      <w:szCs w:val="22"/>
      <w:lang w:val="vi"/>
    </w:rPr>
  </w:style>
  <w:style w:type="paragraph" w:customStyle="1" w:styleId="isselectedend">
    <w:name w:val="isselectedend"/>
    <w:basedOn w:val="Normal"/>
    <w:rsid w:val="00263033"/>
    <w:pPr>
      <w:widowControl/>
      <w:spacing w:before="100" w:beforeAutospacing="1" w:after="100" w:afterAutospacing="1"/>
    </w:pPr>
  </w:style>
  <w:style w:type="character" w:styleId="Hyperlink">
    <w:name w:val="Hyperlink"/>
    <w:basedOn w:val="DefaultParagraphFont"/>
    <w:uiPriority w:val="99"/>
    <w:unhideWhenUsed/>
    <w:rsid w:val="006D4EFF"/>
    <w:rPr>
      <w:color w:val="0000FF" w:themeColor="hyperlink"/>
      <w:u w:val="single"/>
    </w:rPr>
  </w:style>
  <w:style w:type="character" w:styleId="UnresolvedMention">
    <w:name w:val="Unresolved Mention"/>
    <w:basedOn w:val="DefaultParagraphFont"/>
    <w:uiPriority w:val="99"/>
    <w:semiHidden/>
    <w:unhideWhenUsed/>
    <w:rsid w:val="006D4E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0449819">
      <w:bodyDiv w:val="1"/>
      <w:marLeft w:val="0"/>
      <w:marRight w:val="0"/>
      <w:marTop w:val="0"/>
      <w:marBottom w:val="0"/>
      <w:divBdr>
        <w:top w:val="none" w:sz="0" w:space="0" w:color="auto"/>
        <w:left w:val="none" w:sz="0" w:space="0" w:color="auto"/>
        <w:bottom w:val="none" w:sz="0" w:space="0" w:color="auto"/>
        <w:right w:val="none" w:sz="0" w:space="0" w:color="auto"/>
      </w:divBdr>
      <w:divsChild>
        <w:div w:id="155077962">
          <w:marLeft w:val="0"/>
          <w:marRight w:val="0"/>
          <w:marTop w:val="0"/>
          <w:marBottom w:val="0"/>
          <w:divBdr>
            <w:top w:val="none" w:sz="0" w:space="0" w:color="auto"/>
            <w:left w:val="none" w:sz="0" w:space="0" w:color="auto"/>
            <w:bottom w:val="none" w:sz="0" w:space="0" w:color="auto"/>
            <w:right w:val="none" w:sz="0" w:space="0" w:color="auto"/>
          </w:divBdr>
          <w:divsChild>
            <w:div w:id="1644846871">
              <w:marLeft w:val="0"/>
              <w:marRight w:val="0"/>
              <w:marTop w:val="0"/>
              <w:marBottom w:val="0"/>
              <w:divBdr>
                <w:top w:val="none" w:sz="0" w:space="0" w:color="auto"/>
                <w:left w:val="none" w:sz="0" w:space="0" w:color="auto"/>
                <w:bottom w:val="none" w:sz="0" w:space="0" w:color="auto"/>
                <w:right w:val="none" w:sz="0" w:space="0" w:color="auto"/>
              </w:divBdr>
              <w:divsChild>
                <w:div w:id="940989909">
                  <w:marLeft w:val="0"/>
                  <w:marRight w:val="0"/>
                  <w:marTop w:val="0"/>
                  <w:marBottom w:val="0"/>
                  <w:divBdr>
                    <w:top w:val="none" w:sz="0" w:space="0" w:color="auto"/>
                    <w:left w:val="none" w:sz="0" w:space="0" w:color="auto"/>
                    <w:bottom w:val="none" w:sz="0" w:space="0" w:color="auto"/>
                    <w:right w:val="none" w:sz="0" w:space="0" w:color="auto"/>
                  </w:divBdr>
                  <w:divsChild>
                    <w:div w:id="1876499279">
                      <w:marLeft w:val="0"/>
                      <w:marRight w:val="-90"/>
                      <w:marTop w:val="0"/>
                      <w:marBottom w:val="0"/>
                      <w:divBdr>
                        <w:top w:val="none" w:sz="0" w:space="0" w:color="auto"/>
                        <w:left w:val="none" w:sz="0" w:space="0" w:color="auto"/>
                        <w:bottom w:val="none" w:sz="0" w:space="0" w:color="auto"/>
                        <w:right w:val="none" w:sz="0" w:space="0" w:color="auto"/>
                      </w:divBdr>
                      <w:divsChild>
                        <w:div w:id="995911303">
                          <w:marLeft w:val="0"/>
                          <w:marRight w:val="0"/>
                          <w:marTop w:val="0"/>
                          <w:marBottom w:val="0"/>
                          <w:divBdr>
                            <w:top w:val="none" w:sz="0" w:space="0" w:color="auto"/>
                            <w:left w:val="none" w:sz="0" w:space="0" w:color="auto"/>
                            <w:bottom w:val="none" w:sz="0" w:space="0" w:color="auto"/>
                            <w:right w:val="none" w:sz="0" w:space="0" w:color="auto"/>
                          </w:divBdr>
                          <w:divsChild>
                            <w:div w:id="1333070510">
                              <w:marLeft w:val="0"/>
                              <w:marRight w:val="0"/>
                              <w:marTop w:val="0"/>
                              <w:marBottom w:val="0"/>
                              <w:divBdr>
                                <w:top w:val="none" w:sz="0" w:space="0" w:color="auto"/>
                                <w:left w:val="none" w:sz="0" w:space="0" w:color="auto"/>
                                <w:bottom w:val="none" w:sz="0" w:space="0" w:color="auto"/>
                                <w:right w:val="none" w:sz="0" w:space="0" w:color="auto"/>
                              </w:divBdr>
                              <w:divsChild>
                                <w:div w:id="1003776276">
                                  <w:marLeft w:val="0"/>
                                  <w:marRight w:val="0"/>
                                  <w:marTop w:val="0"/>
                                  <w:marBottom w:val="0"/>
                                  <w:divBdr>
                                    <w:top w:val="none" w:sz="0" w:space="0" w:color="auto"/>
                                    <w:left w:val="none" w:sz="0" w:space="0" w:color="auto"/>
                                    <w:bottom w:val="none" w:sz="0" w:space="0" w:color="auto"/>
                                    <w:right w:val="none" w:sz="0" w:space="0" w:color="auto"/>
                                  </w:divBdr>
                                  <w:divsChild>
                                    <w:div w:id="1920093501">
                                      <w:marLeft w:val="750"/>
                                      <w:marRight w:val="0"/>
                                      <w:marTop w:val="0"/>
                                      <w:marBottom w:val="0"/>
                                      <w:divBdr>
                                        <w:top w:val="none" w:sz="0" w:space="0" w:color="auto"/>
                                        <w:left w:val="none" w:sz="0" w:space="0" w:color="auto"/>
                                        <w:bottom w:val="none" w:sz="0" w:space="0" w:color="auto"/>
                                        <w:right w:val="none" w:sz="0" w:space="0" w:color="auto"/>
                                      </w:divBdr>
                                      <w:divsChild>
                                        <w:div w:id="1438909003">
                                          <w:marLeft w:val="0"/>
                                          <w:marRight w:val="0"/>
                                          <w:marTop w:val="0"/>
                                          <w:marBottom w:val="0"/>
                                          <w:divBdr>
                                            <w:top w:val="none" w:sz="0" w:space="0" w:color="auto"/>
                                            <w:left w:val="none" w:sz="0" w:space="0" w:color="auto"/>
                                            <w:bottom w:val="none" w:sz="0" w:space="0" w:color="auto"/>
                                            <w:right w:val="none" w:sz="0" w:space="0" w:color="auto"/>
                                          </w:divBdr>
                                          <w:divsChild>
                                            <w:div w:id="635255731">
                                              <w:marLeft w:val="0"/>
                                              <w:marRight w:val="0"/>
                                              <w:marTop w:val="0"/>
                                              <w:marBottom w:val="0"/>
                                              <w:divBdr>
                                                <w:top w:val="none" w:sz="0" w:space="0" w:color="auto"/>
                                                <w:left w:val="none" w:sz="0" w:space="0" w:color="auto"/>
                                                <w:bottom w:val="none" w:sz="0" w:space="0" w:color="auto"/>
                                                <w:right w:val="none" w:sz="0" w:space="0" w:color="auto"/>
                                              </w:divBdr>
                                              <w:divsChild>
                                                <w:div w:id="1773814006">
                                                  <w:marLeft w:val="0"/>
                                                  <w:marRight w:val="0"/>
                                                  <w:marTop w:val="0"/>
                                                  <w:marBottom w:val="0"/>
                                                  <w:divBdr>
                                                    <w:top w:val="none" w:sz="0" w:space="0" w:color="auto"/>
                                                    <w:left w:val="none" w:sz="0" w:space="0" w:color="auto"/>
                                                    <w:bottom w:val="none" w:sz="0" w:space="0" w:color="auto"/>
                                                    <w:right w:val="none" w:sz="0" w:space="0" w:color="auto"/>
                                                  </w:divBdr>
                                                  <w:divsChild>
                                                    <w:div w:id="373970449">
                                                      <w:marLeft w:val="0"/>
                                                      <w:marRight w:val="0"/>
                                                      <w:marTop w:val="0"/>
                                                      <w:marBottom w:val="0"/>
                                                      <w:divBdr>
                                                        <w:top w:val="none" w:sz="0" w:space="0" w:color="auto"/>
                                                        <w:left w:val="none" w:sz="0" w:space="0" w:color="auto"/>
                                                        <w:bottom w:val="none" w:sz="0" w:space="0" w:color="auto"/>
                                                        <w:right w:val="none" w:sz="0" w:space="0" w:color="auto"/>
                                                      </w:divBdr>
                                                      <w:divsChild>
                                                        <w:div w:id="1946502193">
                                                          <w:marLeft w:val="0"/>
                                                          <w:marRight w:val="0"/>
                                                          <w:marTop w:val="0"/>
                                                          <w:marBottom w:val="0"/>
                                                          <w:divBdr>
                                                            <w:top w:val="none" w:sz="0" w:space="0" w:color="auto"/>
                                                            <w:left w:val="none" w:sz="0" w:space="0" w:color="auto"/>
                                                            <w:bottom w:val="none" w:sz="0" w:space="0" w:color="auto"/>
                                                            <w:right w:val="none" w:sz="0" w:space="0" w:color="auto"/>
                                                          </w:divBdr>
                                                          <w:divsChild>
                                                            <w:div w:id="881989076">
                                                              <w:marLeft w:val="0"/>
                                                              <w:marRight w:val="0"/>
                                                              <w:marTop w:val="0"/>
                                                              <w:marBottom w:val="0"/>
                                                              <w:divBdr>
                                                                <w:top w:val="none" w:sz="0" w:space="0" w:color="auto"/>
                                                                <w:left w:val="none" w:sz="0" w:space="0" w:color="auto"/>
                                                                <w:bottom w:val="none" w:sz="0" w:space="0" w:color="auto"/>
                                                                <w:right w:val="none" w:sz="0" w:space="0" w:color="auto"/>
                                                              </w:divBdr>
                                                              <w:divsChild>
                                                                <w:div w:id="1784690303">
                                                                  <w:marLeft w:val="0"/>
                                                                  <w:marRight w:val="0"/>
                                                                  <w:marTop w:val="0"/>
                                                                  <w:marBottom w:val="0"/>
                                                                  <w:divBdr>
                                                                    <w:top w:val="none" w:sz="0" w:space="0" w:color="auto"/>
                                                                    <w:left w:val="none" w:sz="0" w:space="0" w:color="auto"/>
                                                                    <w:bottom w:val="none" w:sz="0" w:space="0" w:color="auto"/>
                                                                    <w:right w:val="none" w:sz="0" w:space="0" w:color="auto"/>
                                                                  </w:divBdr>
                                                                  <w:divsChild>
                                                                    <w:div w:id="394667457">
                                                                      <w:marLeft w:val="0"/>
                                                                      <w:marRight w:val="0"/>
                                                                      <w:marTop w:val="0"/>
                                                                      <w:marBottom w:val="0"/>
                                                                      <w:divBdr>
                                                                        <w:top w:val="none" w:sz="0" w:space="0" w:color="auto"/>
                                                                        <w:left w:val="none" w:sz="0" w:space="0" w:color="auto"/>
                                                                        <w:bottom w:val="none" w:sz="0" w:space="0" w:color="auto"/>
                                                                        <w:right w:val="none" w:sz="0" w:space="0" w:color="auto"/>
                                                                      </w:divBdr>
                                                                      <w:divsChild>
                                                                        <w:div w:id="1221476681">
                                                                          <w:marLeft w:val="0"/>
                                                                          <w:marRight w:val="0"/>
                                                                          <w:marTop w:val="0"/>
                                                                          <w:marBottom w:val="0"/>
                                                                          <w:divBdr>
                                                                            <w:top w:val="none" w:sz="0" w:space="0" w:color="auto"/>
                                                                            <w:left w:val="none" w:sz="0" w:space="0" w:color="auto"/>
                                                                            <w:bottom w:val="none" w:sz="0" w:space="0" w:color="auto"/>
                                                                            <w:right w:val="none" w:sz="0" w:space="0" w:color="auto"/>
                                                                          </w:divBdr>
                                                                          <w:divsChild>
                                                                            <w:div w:id="499582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62997054">
          <w:marLeft w:val="0"/>
          <w:marRight w:val="0"/>
          <w:marTop w:val="0"/>
          <w:marBottom w:val="0"/>
          <w:divBdr>
            <w:top w:val="none" w:sz="0" w:space="0" w:color="auto"/>
            <w:left w:val="none" w:sz="0" w:space="0" w:color="auto"/>
            <w:bottom w:val="none" w:sz="0" w:space="0" w:color="auto"/>
            <w:right w:val="none" w:sz="0" w:space="0" w:color="auto"/>
          </w:divBdr>
          <w:divsChild>
            <w:div w:id="1513455345">
              <w:marLeft w:val="0"/>
              <w:marRight w:val="0"/>
              <w:marTop w:val="0"/>
              <w:marBottom w:val="0"/>
              <w:divBdr>
                <w:top w:val="none" w:sz="0" w:space="0" w:color="auto"/>
                <w:left w:val="none" w:sz="0" w:space="0" w:color="auto"/>
                <w:bottom w:val="none" w:sz="0" w:space="0" w:color="auto"/>
                <w:right w:val="none" w:sz="0" w:space="0" w:color="auto"/>
              </w:divBdr>
              <w:divsChild>
                <w:div w:id="2000228966">
                  <w:marLeft w:val="0"/>
                  <w:marRight w:val="0"/>
                  <w:marTop w:val="0"/>
                  <w:marBottom w:val="0"/>
                  <w:divBdr>
                    <w:top w:val="none" w:sz="0" w:space="0" w:color="auto"/>
                    <w:left w:val="none" w:sz="0" w:space="0" w:color="auto"/>
                    <w:bottom w:val="none" w:sz="0" w:space="0" w:color="auto"/>
                    <w:right w:val="none" w:sz="0" w:space="0" w:color="auto"/>
                  </w:divBdr>
                </w:div>
              </w:divsChild>
            </w:div>
            <w:div w:id="1992783017">
              <w:marLeft w:val="0"/>
              <w:marRight w:val="0"/>
              <w:marTop w:val="0"/>
              <w:marBottom w:val="0"/>
              <w:divBdr>
                <w:top w:val="none" w:sz="0" w:space="0" w:color="auto"/>
                <w:left w:val="none" w:sz="0" w:space="0" w:color="auto"/>
                <w:bottom w:val="none" w:sz="0" w:space="0" w:color="auto"/>
                <w:right w:val="none" w:sz="0" w:space="0" w:color="auto"/>
              </w:divBdr>
              <w:divsChild>
                <w:div w:id="1873414725">
                  <w:marLeft w:val="0"/>
                  <w:marRight w:val="0"/>
                  <w:marTop w:val="0"/>
                  <w:marBottom w:val="0"/>
                  <w:divBdr>
                    <w:top w:val="none" w:sz="0" w:space="0" w:color="auto"/>
                    <w:left w:val="none" w:sz="0" w:space="0" w:color="auto"/>
                    <w:bottom w:val="none" w:sz="0" w:space="0" w:color="auto"/>
                    <w:right w:val="none" w:sz="0" w:space="0" w:color="auto"/>
                  </w:divBdr>
                  <w:divsChild>
                    <w:div w:id="1934580692">
                      <w:marLeft w:val="0"/>
                      <w:marRight w:val="0"/>
                      <w:marTop w:val="0"/>
                      <w:marBottom w:val="0"/>
                      <w:divBdr>
                        <w:top w:val="none" w:sz="0" w:space="0" w:color="auto"/>
                        <w:left w:val="none" w:sz="0" w:space="0" w:color="auto"/>
                        <w:bottom w:val="none" w:sz="0" w:space="0" w:color="auto"/>
                        <w:right w:val="none" w:sz="0" w:space="0" w:color="auto"/>
                      </w:divBdr>
                      <w:divsChild>
                        <w:div w:id="1427923487">
                          <w:marLeft w:val="0"/>
                          <w:marRight w:val="0"/>
                          <w:marTop w:val="0"/>
                          <w:marBottom w:val="0"/>
                          <w:divBdr>
                            <w:top w:val="none" w:sz="0" w:space="0" w:color="auto"/>
                            <w:left w:val="none" w:sz="0" w:space="0" w:color="auto"/>
                            <w:bottom w:val="none" w:sz="0" w:space="0" w:color="auto"/>
                            <w:right w:val="none" w:sz="0" w:space="0" w:color="auto"/>
                          </w:divBdr>
                          <w:divsChild>
                            <w:div w:id="73865240">
                              <w:marLeft w:val="0"/>
                              <w:marRight w:val="0"/>
                              <w:marTop w:val="0"/>
                              <w:marBottom w:val="0"/>
                              <w:divBdr>
                                <w:top w:val="none" w:sz="0" w:space="0" w:color="auto"/>
                                <w:left w:val="none" w:sz="0" w:space="0" w:color="auto"/>
                                <w:bottom w:val="none" w:sz="0" w:space="0" w:color="auto"/>
                                <w:right w:val="none" w:sz="0" w:space="0" w:color="auto"/>
                              </w:divBdr>
                              <w:divsChild>
                                <w:div w:id="996692604">
                                  <w:marLeft w:val="0"/>
                                  <w:marRight w:val="0"/>
                                  <w:marTop w:val="0"/>
                                  <w:marBottom w:val="0"/>
                                  <w:divBdr>
                                    <w:top w:val="none" w:sz="0" w:space="0" w:color="auto"/>
                                    <w:left w:val="none" w:sz="0" w:space="0" w:color="auto"/>
                                    <w:bottom w:val="none" w:sz="0" w:space="0" w:color="auto"/>
                                    <w:right w:val="none" w:sz="0" w:space="0" w:color="auto"/>
                                  </w:divBdr>
                                  <w:divsChild>
                                    <w:div w:id="1159229876">
                                      <w:marLeft w:val="0"/>
                                      <w:marRight w:val="0"/>
                                      <w:marTop w:val="0"/>
                                      <w:marBottom w:val="0"/>
                                      <w:divBdr>
                                        <w:top w:val="none" w:sz="0" w:space="0" w:color="auto"/>
                                        <w:left w:val="none" w:sz="0" w:space="0" w:color="auto"/>
                                        <w:bottom w:val="none" w:sz="0" w:space="0" w:color="auto"/>
                                        <w:right w:val="none" w:sz="0" w:space="0" w:color="auto"/>
                                      </w:divBdr>
                                      <w:divsChild>
                                        <w:div w:id="57173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34190167">
      <w:bodyDiv w:val="1"/>
      <w:marLeft w:val="0"/>
      <w:marRight w:val="0"/>
      <w:marTop w:val="0"/>
      <w:marBottom w:val="0"/>
      <w:divBdr>
        <w:top w:val="none" w:sz="0" w:space="0" w:color="auto"/>
        <w:left w:val="none" w:sz="0" w:space="0" w:color="auto"/>
        <w:bottom w:val="none" w:sz="0" w:space="0" w:color="auto"/>
        <w:right w:val="none" w:sz="0" w:space="0" w:color="auto"/>
      </w:divBdr>
      <w:divsChild>
        <w:div w:id="409355415">
          <w:marLeft w:val="0"/>
          <w:marRight w:val="0"/>
          <w:marTop w:val="0"/>
          <w:marBottom w:val="0"/>
          <w:divBdr>
            <w:top w:val="none" w:sz="0" w:space="0" w:color="auto"/>
            <w:left w:val="none" w:sz="0" w:space="0" w:color="auto"/>
            <w:bottom w:val="none" w:sz="0" w:space="0" w:color="auto"/>
            <w:right w:val="none" w:sz="0" w:space="0" w:color="auto"/>
          </w:divBdr>
          <w:divsChild>
            <w:div w:id="624653231">
              <w:marLeft w:val="0"/>
              <w:marRight w:val="0"/>
              <w:marTop w:val="0"/>
              <w:marBottom w:val="0"/>
              <w:divBdr>
                <w:top w:val="none" w:sz="0" w:space="0" w:color="auto"/>
                <w:left w:val="none" w:sz="0" w:space="0" w:color="auto"/>
                <w:bottom w:val="none" w:sz="0" w:space="0" w:color="auto"/>
                <w:right w:val="none" w:sz="0" w:space="0" w:color="auto"/>
              </w:divBdr>
              <w:divsChild>
                <w:div w:id="209153249">
                  <w:marLeft w:val="0"/>
                  <w:marRight w:val="0"/>
                  <w:marTop w:val="0"/>
                  <w:marBottom w:val="0"/>
                  <w:divBdr>
                    <w:top w:val="none" w:sz="0" w:space="0" w:color="auto"/>
                    <w:left w:val="none" w:sz="0" w:space="0" w:color="auto"/>
                    <w:bottom w:val="none" w:sz="0" w:space="0" w:color="auto"/>
                    <w:right w:val="none" w:sz="0" w:space="0" w:color="auto"/>
                  </w:divBdr>
                  <w:divsChild>
                    <w:div w:id="1210730114">
                      <w:marLeft w:val="0"/>
                      <w:marRight w:val="-90"/>
                      <w:marTop w:val="0"/>
                      <w:marBottom w:val="0"/>
                      <w:divBdr>
                        <w:top w:val="none" w:sz="0" w:space="0" w:color="auto"/>
                        <w:left w:val="none" w:sz="0" w:space="0" w:color="auto"/>
                        <w:bottom w:val="none" w:sz="0" w:space="0" w:color="auto"/>
                        <w:right w:val="none" w:sz="0" w:space="0" w:color="auto"/>
                      </w:divBdr>
                      <w:divsChild>
                        <w:div w:id="379473554">
                          <w:marLeft w:val="0"/>
                          <w:marRight w:val="0"/>
                          <w:marTop w:val="0"/>
                          <w:marBottom w:val="0"/>
                          <w:divBdr>
                            <w:top w:val="none" w:sz="0" w:space="0" w:color="auto"/>
                            <w:left w:val="none" w:sz="0" w:space="0" w:color="auto"/>
                            <w:bottom w:val="none" w:sz="0" w:space="0" w:color="auto"/>
                            <w:right w:val="none" w:sz="0" w:space="0" w:color="auto"/>
                          </w:divBdr>
                          <w:divsChild>
                            <w:div w:id="1213882318">
                              <w:marLeft w:val="0"/>
                              <w:marRight w:val="0"/>
                              <w:marTop w:val="0"/>
                              <w:marBottom w:val="0"/>
                              <w:divBdr>
                                <w:top w:val="none" w:sz="0" w:space="0" w:color="auto"/>
                                <w:left w:val="none" w:sz="0" w:space="0" w:color="auto"/>
                                <w:bottom w:val="none" w:sz="0" w:space="0" w:color="auto"/>
                                <w:right w:val="none" w:sz="0" w:space="0" w:color="auto"/>
                              </w:divBdr>
                              <w:divsChild>
                                <w:div w:id="1145202217">
                                  <w:marLeft w:val="0"/>
                                  <w:marRight w:val="0"/>
                                  <w:marTop w:val="0"/>
                                  <w:marBottom w:val="0"/>
                                  <w:divBdr>
                                    <w:top w:val="none" w:sz="0" w:space="0" w:color="auto"/>
                                    <w:left w:val="none" w:sz="0" w:space="0" w:color="auto"/>
                                    <w:bottom w:val="none" w:sz="0" w:space="0" w:color="auto"/>
                                    <w:right w:val="none" w:sz="0" w:space="0" w:color="auto"/>
                                  </w:divBdr>
                                  <w:divsChild>
                                    <w:div w:id="1154763269">
                                      <w:marLeft w:val="750"/>
                                      <w:marRight w:val="0"/>
                                      <w:marTop w:val="0"/>
                                      <w:marBottom w:val="0"/>
                                      <w:divBdr>
                                        <w:top w:val="none" w:sz="0" w:space="0" w:color="auto"/>
                                        <w:left w:val="none" w:sz="0" w:space="0" w:color="auto"/>
                                        <w:bottom w:val="none" w:sz="0" w:space="0" w:color="auto"/>
                                        <w:right w:val="none" w:sz="0" w:space="0" w:color="auto"/>
                                      </w:divBdr>
                                      <w:divsChild>
                                        <w:div w:id="544029468">
                                          <w:marLeft w:val="0"/>
                                          <w:marRight w:val="0"/>
                                          <w:marTop w:val="0"/>
                                          <w:marBottom w:val="0"/>
                                          <w:divBdr>
                                            <w:top w:val="none" w:sz="0" w:space="0" w:color="auto"/>
                                            <w:left w:val="none" w:sz="0" w:space="0" w:color="auto"/>
                                            <w:bottom w:val="none" w:sz="0" w:space="0" w:color="auto"/>
                                            <w:right w:val="none" w:sz="0" w:space="0" w:color="auto"/>
                                          </w:divBdr>
                                          <w:divsChild>
                                            <w:div w:id="1007102773">
                                              <w:marLeft w:val="0"/>
                                              <w:marRight w:val="0"/>
                                              <w:marTop w:val="0"/>
                                              <w:marBottom w:val="0"/>
                                              <w:divBdr>
                                                <w:top w:val="none" w:sz="0" w:space="0" w:color="auto"/>
                                                <w:left w:val="none" w:sz="0" w:space="0" w:color="auto"/>
                                                <w:bottom w:val="none" w:sz="0" w:space="0" w:color="auto"/>
                                                <w:right w:val="none" w:sz="0" w:space="0" w:color="auto"/>
                                              </w:divBdr>
                                              <w:divsChild>
                                                <w:div w:id="1644774736">
                                                  <w:marLeft w:val="0"/>
                                                  <w:marRight w:val="0"/>
                                                  <w:marTop w:val="0"/>
                                                  <w:marBottom w:val="0"/>
                                                  <w:divBdr>
                                                    <w:top w:val="none" w:sz="0" w:space="0" w:color="auto"/>
                                                    <w:left w:val="none" w:sz="0" w:space="0" w:color="auto"/>
                                                    <w:bottom w:val="none" w:sz="0" w:space="0" w:color="auto"/>
                                                    <w:right w:val="none" w:sz="0" w:space="0" w:color="auto"/>
                                                  </w:divBdr>
                                                  <w:divsChild>
                                                    <w:div w:id="324938654">
                                                      <w:marLeft w:val="0"/>
                                                      <w:marRight w:val="0"/>
                                                      <w:marTop w:val="0"/>
                                                      <w:marBottom w:val="0"/>
                                                      <w:divBdr>
                                                        <w:top w:val="none" w:sz="0" w:space="0" w:color="auto"/>
                                                        <w:left w:val="none" w:sz="0" w:space="0" w:color="auto"/>
                                                        <w:bottom w:val="none" w:sz="0" w:space="0" w:color="auto"/>
                                                        <w:right w:val="none" w:sz="0" w:space="0" w:color="auto"/>
                                                      </w:divBdr>
                                                      <w:divsChild>
                                                        <w:div w:id="368140779">
                                                          <w:marLeft w:val="0"/>
                                                          <w:marRight w:val="0"/>
                                                          <w:marTop w:val="0"/>
                                                          <w:marBottom w:val="0"/>
                                                          <w:divBdr>
                                                            <w:top w:val="none" w:sz="0" w:space="0" w:color="auto"/>
                                                            <w:left w:val="none" w:sz="0" w:space="0" w:color="auto"/>
                                                            <w:bottom w:val="none" w:sz="0" w:space="0" w:color="auto"/>
                                                            <w:right w:val="none" w:sz="0" w:space="0" w:color="auto"/>
                                                          </w:divBdr>
                                                          <w:divsChild>
                                                            <w:div w:id="1925186074">
                                                              <w:marLeft w:val="0"/>
                                                              <w:marRight w:val="0"/>
                                                              <w:marTop w:val="0"/>
                                                              <w:marBottom w:val="0"/>
                                                              <w:divBdr>
                                                                <w:top w:val="none" w:sz="0" w:space="0" w:color="auto"/>
                                                                <w:left w:val="none" w:sz="0" w:space="0" w:color="auto"/>
                                                                <w:bottom w:val="none" w:sz="0" w:space="0" w:color="auto"/>
                                                                <w:right w:val="none" w:sz="0" w:space="0" w:color="auto"/>
                                                              </w:divBdr>
                                                              <w:divsChild>
                                                                <w:div w:id="923875748">
                                                                  <w:marLeft w:val="0"/>
                                                                  <w:marRight w:val="0"/>
                                                                  <w:marTop w:val="0"/>
                                                                  <w:marBottom w:val="0"/>
                                                                  <w:divBdr>
                                                                    <w:top w:val="none" w:sz="0" w:space="0" w:color="auto"/>
                                                                    <w:left w:val="none" w:sz="0" w:space="0" w:color="auto"/>
                                                                    <w:bottom w:val="none" w:sz="0" w:space="0" w:color="auto"/>
                                                                    <w:right w:val="none" w:sz="0" w:space="0" w:color="auto"/>
                                                                  </w:divBdr>
                                                                  <w:divsChild>
                                                                    <w:div w:id="285083813">
                                                                      <w:marLeft w:val="0"/>
                                                                      <w:marRight w:val="0"/>
                                                                      <w:marTop w:val="0"/>
                                                                      <w:marBottom w:val="0"/>
                                                                      <w:divBdr>
                                                                        <w:top w:val="none" w:sz="0" w:space="0" w:color="auto"/>
                                                                        <w:left w:val="none" w:sz="0" w:space="0" w:color="auto"/>
                                                                        <w:bottom w:val="none" w:sz="0" w:space="0" w:color="auto"/>
                                                                        <w:right w:val="none" w:sz="0" w:space="0" w:color="auto"/>
                                                                      </w:divBdr>
                                                                      <w:divsChild>
                                                                        <w:div w:id="330259700">
                                                                          <w:marLeft w:val="0"/>
                                                                          <w:marRight w:val="0"/>
                                                                          <w:marTop w:val="0"/>
                                                                          <w:marBottom w:val="0"/>
                                                                          <w:divBdr>
                                                                            <w:top w:val="none" w:sz="0" w:space="0" w:color="auto"/>
                                                                            <w:left w:val="none" w:sz="0" w:space="0" w:color="auto"/>
                                                                            <w:bottom w:val="none" w:sz="0" w:space="0" w:color="auto"/>
                                                                            <w:right w:val="none" w:sz="0" w:space="0" w:color="auto"/>
                                                                          </w:divBdr>
                                                                          <w:divsChild>
                                                                            <w:div w:id="1606426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51150393">
          <w:marLeft w:val="0"/>
          <w:marRight w:val="0"/>
          <w:marTop w:val="0"/>
          <w:marBottom w:val="0"/>
          <w:divBdr>
            <w:top w:val="none" w:sz="0" w:space="0" w:color="auto"/>
            <w:left w:val="none" w:sz="0" w:space="0" w:color="auto"/>
            <w:bottom w:val="none" w:sz="0" w:space="0" w:color="auto"/>
            <w:right w:val="none" w:sz="0" w:space="0" w:color="auto"/>
          </w:divBdr>
          <w:divsChild>
            <w:div w:id="1668051729">
              <w:marLeft w:val="0"/>
              <w:marRight w:val="0"/>
              <w:marTop w:val="0"/>
              <w:marBottom w:val="0"/>
              <w:divBdr>
                <w:top w:val="none" w:sz="0" w:space="0" w:color="auto"/>
                <w:left w:val="none" w:sz="0" w:space="0" w:color="auto"/>
                <w:bottom w:val="none" w:sz="0" w:space="0" w:color="auto"/>
                <w:right w:val="none" w:sz="0" w:space="0" w:color="auto"/>
              </w:divBdr>
              <w:divsChild>
                <w:div w:id="1101267046">
                  <w:marLeft w:val="0"/>
                  <w:marRight w:val="0"/>
                  <w:marTop w:val="0"/>
                  <w:marBottom w:val="0"/>
                  <w:divBdr>
                    <w:top w:val="none" w:sz="0" w:space="0" w:color="auto"/>
                    <w:left w:val="none" w:sz="0" w:space="0" w:color="auto"/>
                    <w:bottom w:val="none" w:sz="0" w:space="0" w:color="auto"/>
                    <w:right w:val="none" w:sz="0" w:space="0" w:color="auto"/>
                  </w:divBdr>
                </w:div>
              </w:divsChild>
            </w:div>
            <w:div w:id="572935510">
              <w:marLeft w:val="0"/>
              <w:marRight w:val="0"/>
              <w:marTop w:val="0"/>
              <w:marBottom w:val="0"/>
              <w:divBdr>
                <w:top w:val="none" w:sz="0" w:space="0" w:color="auto"/>
                <w:left w:val="none" w:sz="0" w:space="0" w:color="auto"/>
                <w:bottom w:val="none" w:sz="0" w:space="0" w:color="auto"/>
                <w:right w:val="none" w:sz="0" w:space="0" w:color="auto"/>
              </w:divBdr>
              <w:divsChild>
                <w:div w:id="180583470">
                  <w:marLeft w:val="0"/>
                  <w:marRight w:val="0"/>
                  <w:marTop w:val="0"/>
                  <w:marBottom w:val="0"/>
                  <w:divBdr>
                    <w:top w:val="none" w:sz="0" w:space="0" w:color="auto"/>
                    <w:left w:val="none" w:sz="0" w:space="0" w:color="auto"/>
                    <w:bottom w:val="none" w:sz="0" w:space="0" w:color="auto"/>
                    <w:right w:val="none" w:sz="0" w:space="0" w:color="auto"/>
                  </w:divBdr>
                  <w:divsChild>
                    <w:div w:id="763500713">
                      <w:marLeft w:val="0"/>
                      <w:marRight w:val="0"/>
                      <w:marTop w:val="0"/>
                      <w:marBottom w:val="0"/>
                      <w:divBdr>
                        <w:top w:val="none" w:sz="0" w:space="0" w:color="auto"/>
                        <w:left w:val="none" w:sz="0" w:space="0" w:color="auto"/>
                        <w:bottom w:val="none" w:sz="0" w:space="0" w:color="auto"/>
                        <w:right w:val="none" w:sz="0" w:space="0" w:color="auto"/>
                      </w:divBdr>
                      <w:divsChild>
                        <w:div w:id="1164930927">
                          <w:marLeft w:val="0"/>
                          <w:marRight w:val="0"/>
                          <w:marTop w:val="0"/>
                          <w:marBottom w:val="0"/>
                          <w:divBdr>
                            <w:top w:val="none" w:sz="0" w:space="0" w:color="auto"/>
                            <w:left w:val="none" w:sz="0" w:space="0" w:color="auto"/>
                            <w:bottom w:val="none" w:sz="0" w:space="0" w:color="auto"/>
                            <w:right w:val="none" w:sz="0" w:space="0" w:color="auto"/>
                          </w:divBdr>
                          <w:divsChild>
                            <w:div w:id="814295318">
                              <w:marLeft w:val="0"/>
                              <w:marRight w:val="0"/>
                              <w:marTop w:val="0"/>
                              <w:marBottom w:val="0"/>
                              <w:divBdr>
                                <w:top w:val="none" w:sz="0" w:space="0" w:color="auto"/>
                                <w:left w:val="none" w:sz="0" w:space="0" w:color="auto"/>
                                <w:bottom w:val="none" w:sz="0" w:space="0" w:color="auto"/>
                                <w:right w:val="none" w:sz="0" w:space="0" w:color="auto"/>
                              </w:divBdr>
                              <w:divsChild>
                                <w:div w:id="1246846140">
                                  <w:marLeft w:val="0"/>
                                  <w:marRight w:val="0"/>
                                  <w:marTop w:val="0"/>
                                  <w:marBottom w:val="0"/>
                                  <w:divBdr>
                                    <w:top w:val="none" w:sz="0" w:space="0" w:color="auto"/>
                                    <w:left w:val="none" w:sz="0" w:space="0" w:color="auto"/>
                                    <w:bottom w:val="none" w:sz="0" w:space="0" w:color="auto"/>
                                    <w:right w:val="none" w:sz="0" w:space="0" w:color="auto"/>
                                  </w:divBdr>
                                  <w:divsChild>
                                    <w:div w:id="1496645934">
                                      <w:marLeft w:val="0"/>
                                      <w:marRight w:val="0"/>
                                      <w:marTop w:val="0"/>
                                      <w:marBottom w:val="0"/>
                                      <w:divBdr>
                                        <w:top w:val="none" w:sz="0" w:space="0" w:color="auto"/>
                                        <w:left w:val="none" w:sz="0" w:space="0" w:color="auto"/>
                                        <w:bottom w:val="none" w:sz="0" w:space="0" w:color="auto"/>
                                        <w:right w:val="none" w:sz="0" w:space="0" w:color="auto"/>
                                      </w:divBdr>
                                      <w:divsChild>
                                        <w:div w:id="134490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61328040">
      <w:bodyDiv w:val="1"/>
      <w:marLeft w:val="0"/>
      <w:marRight w:val="0"/>
      <w:marTop w:val="0"/>
      <w:marBottom w:val="0"/>
      <w:divBdr>
        <w:top w:val="none" w:sz="0" w:space="0" w:color="auto"/>
        <w:left w:val="none" w:sz="0" w:space="0" w:color="auto"/>
        <w:bottom w:val="none" w:sz="0" w:space="0" w:color="auto"/>
        <w:right w:val="none" w:sz="0" w:space="0" w:color="auto"/>
      </w:divBdr>
    </w:div>
    <w:div w:id="758647840">
      <w:bodyDiv w:val="1"/>
      <w:marLeft w:val="0"/>
      <w:marRight w:val="0"/>
      <w:marTop w:val="0"/>
      <w:marBottom w:val="0"/>
      <w:divBdr>
        <w:top w:val="none" w:sz="0" w:space="0" w:color="auto"/>
        <w:left w:val="none" w:sz="0" w:space="0" w:color="auto"/>
        <w:bottom w:val="none" w:sz="0" w:space="0" w:color="auto"/>
        <w:right w:val="none" w:sz="0" w:space="0" w:color="auto"/>
      </w:divBdr>
    </w:div>
    <w:div w:id="782530951">
      <w:bodyDiv w:val="1"/>
      <w:marLeft w:val="0"/>
      <w:marRight w:val="0"/>
      <w:marTop w:val="0"/>
      <w:marBottom w:val="0"/>
      <w:divBdr>
        <w:top w:val="none" w:sz="0" w:space="0" w:color="auto"/>
        <w:left w:val="none" w:sz="0" w:space="0" w:color="auto"/>
        <w:bottom w:val="none" w:sz="0" w:space="0" w:color="auto"/>
        <w:right w:val="none" w:sz="0" w:space="0" w:color="auto"/>
      </w:divBdr>
      <w:divsChild>
        <w:div w:id="1699156640">
          <w:marLeft w:val="0"/>
          <w:marRight w:val="0"/>
          <w:marTop w:val="0"/>
          <w:marBottom w:val="0"/>
          <w:divBdr>
            <w:top w:val="none" w:sz="0" w:space="0" w:color="auto"/>
            <w:left w:val="none" w:sz="0" w:space="0" w:color="auto"/>
            <w:bottom w:val="none" w:sz="0" w:space="0" w:color="auto"/>
            <w:right w:val="none" w:sz="0" w:space="0" w:color="auto"/>
          </w:divBdr>
          <w:divsChild>
            <w:div w:id="2073388015">
              <w:marLeft w:val="0"/>
              <w:marRight w:val="0"/>
              <w:marTop w:val="0"/>
              <w:marBottom w:val="0"/>
              <w:divBdr>
                <w:top w:val="none" w:sz="0" w:space="0" w:color="auto"/>
                <w:left w:val="none" w:sz="0" w:space="0" w:color="auto"/>
                <w:bottom w:val="none" w:sz="0" w:space="0" w:color="auto"/>
                <w:right w:val="none" w:sz="0" w:space="0" w:color="auto"/>
              </w:divBdr>
              <w:divsChild>
                <w:div w:id="1849784765">
                  <w:marLeft w:val="0"/>
                  <w:marRight w:val="0"/>
                  <w:marTop w:val="0"/>
                  <w:marBottom w:val="0"/>
                  <w:divBdr>
                    <w:top w:val="none" w:sz="0" w:space="0" w:color="auto"/>
                    <w:left w:val="none" w:sz="0" w:space="0" w:color="auto"/>
                    <w:bottom w:val="none" w:sz="0" w:space="0" w:color="auto"/>
                    <w:right w:val="none" w:sz="0" w:space="0" w:color="auto"/>
                  </w:divBdr>
                  <w:divsChild>
                    <w:div w:id="1691565640">
                      <w:marLeft w:val="0"/>
                      <w:marRight w:val="-90"/>
                      <w:marTop w:val="0"/>
                      <w:marBottom w:val="0"/>
                      <w:divBdr>
                        <w:top w:val="none" w:sz="0" w:space="0" w:color="auto"/>
                        <w:left w:val="none" w:sz="0" w:space="0" w:color="auto"/>
                        <w:bottom w:val="none" w:sz="0" w:space="0" w:color="auto"/>
                        <w:right w:val="none" w:sz="0" w:space="0" w:color="auto"/>
                      </w:divBdr>
                      <w:divsChild>
                        <w:div w:id="1947155976">
                          <w:marLeft w:val="0"/>
                          <w:marRight w:val="0"/>
                          <w:marTop w:val="0"/>
                          <w:marBottom w:val="0"/>
                          <w:divBdr>
                            <w:top w:val="none" w:sz="0" w:space="0" w:color="auto"/>
                            <w:left w:val="none" w:sz="0" w:space="0" w:color="auto"/>
                            <w:bottom w:val="none" w:sz="0" w:space="0" w:color="auto"/>
                            <w:right w:val="none" w:sz="0" w:space="0" w:color="auto"/>
                          </w:divBdr>
                          <w:divsChild>
                            <w:div w:id="479004709">
                              <w:marLeft w:val="0"/>
                              <w:marRight w:val="0"/>
                              <w:marTop w:val="0"/>
                              <w:marBottom w:val="0"/>
                              <w:divBdr>
                                <w:top w:val="none" w:sz="0" w:space="0" w:color="auto"/>
                                <w:left w:val="none" w:sz="0" w:space="0" w:color="auto"/>
                                <w:bottom w:val="none" w:sz="0" w:space="0" w:color="auto"/>
                                <w:right w:val="none" w:sz="0" w:space="0" w:color="auto"/>
                              </w:divBdr>
                              <w:divsChild>
                                <w:div w:id="519007167">
                                  <w:marLeft w:val="0"/>
                                  <w:marRight w:val="0"/>
                                  <w:marTop w:val="0"/>
                                  <w:marBottom w:val="0"/>
                                  <w:divBdr>
                                    <w:top w:val="none" w:sz="0" w:space="0" w:color="auto"/>
                                    <w:left w:val="none" w:sz="0" w:space="0" w:color="auto"/>
                                    <w:bottom w:val="none" w:sz="0" w:space="0" w:color="auto"/>
                                    <w:right w:val="none" w:sz="0" w:space="0" w:color="auto"/>
                                  </w:divBdr>
                                  <w:divsChild>
                                    <w:div w:id="309478899">
                                      <w:marLeft w:val="750"/>
                                      <w:marRight w:val="0"/>
                                      <w:marTop w:val="0"/>
                                      <w:marBottom w:val="0"/>
                                      <w:divBdr>
                                        <w:top w:val="none" w:sz="0" w:space="0" w:color="auto"/>
                                        <w:left w:val="none" w:sz="0" w:space="0" w:color="auto"/>
                                        <w:bottom w:val="none" w:sz="0" w:space="0" w:color="auto"/>
                                        <w:right w:val="none" w:sz="0" w:space="0" w:color="auto"/>
                                      </w:divBdr>
                                      <w:divsChild>
                                        <w:div w:id="1053506111">
                                          <w:marLeft w:val="0"/>
                                          <w:marRight w:val="0"/>
                                          <w:marTop w:val="0"/>
                                          <w:marBottom w:val="0"/>
                                          <w:divBdr>
                                            <w:top w:val="none" w:sz="0" w:space="0" w:color="auto"/>
                                            <w:left w:val="none" w:sz="0" w:space="0" w:color="auto"/>
                                            <w:bottom w:val="none" w:sz="0" w:space="0" w:color="auto"/>
                                            <w:right w:val="none" w:sz="0" w:space="0" w:color="auto"/>
                                          </w:divBdr>
                                          <w:divsChild>
                                            <w:div w:id="725572613">
                                              <w:marLeft w:val="0"/>
                                              <w:marRight w:val="0"/>
                                              <w:marTop w:val="0"/>
                                              <w:marBottom w:val="0"/>
                                              <w:divBdr>
                                                <w:top w:val="none" w:sz="0" w:space="0" w:color="auto"/>
                                                <w:left w:val="none" w:sz="0" w:space="0" w:color="auto"/>
                                                <w:bottom w:val="none" w:sz="0" w:space="0" w:color="auto"/>
                                                <w:right w:val="none" w:sz="0" w:space="0" w:color="auto"/>
                                              </w:divBdr>
                                              <w:divsChild>
                                                <w:div w:id="426967538">
                                                  <w:marLeft w:val="0"/>
                                                  <w:marRight w:val="0"/>
                                                  <w:marTop w:val="0"/>
                                                  <w:marBottom w:val="0"/>
                                                  <w:divBdr>
                                                    <w:top w:val="none" w:sz="0" w:space="0" w:color="auto"/>
                                                    <w:left w:val="none" w:sz="0" w:space="0" w:color="auto"/>
                                                    <w:bottom w:val="none" w:sz="0" w:space="0" w:color="auto"/>
                                                    <w:right w:val="none" w:sz="0" w:space="0" w:color="auto"/>
                                                  </w:divBdr>
                                                  <w:divsChild>
                                                    <w:div w:id="1306817882">
                                                      <w:marLeft w:val="0"/>
                                                      <w:marRight w:val="0"/>
                                                      <w:marTop w:val="0"/>
                                                      <w:marBottom w:val="0"/>
                                                      <w:divBdr>
                                                        <w:top w:val="none" w:sz="0" w:space="0" w:color="auto"/>
                                                        <w:left w:val="none" w:sz="0" w:space="0" w:color="auto"/>
                                                        <w:bottom w:val="none" w:sz="0" w:space="0" w:color="auto"/>
                                                        <w:right w:val="none" w:sz="0" w:space="0" w:color="auto"/>
                                                      </w:divBdr>
                                                      <w:divsChild>
                                                        <w:div w:id="1714110624">
                                                          <w:marLeft w:val="0"/>
                                                          <w:marRight w:val="0"/>
                                                          <w:marTop w:val="0"/>
                                                          <w:marBottom w:val="0"/>
                                                          <w:divBdr>
                                                            <w:top w:val="none" w:sz="0" w:space="0" w:color="auto"/>
                                                            <w:left w:val="none" w:sz="0" w:space="0" w:color="auto"/>
                                                            <w:bottom w:val="none" w:sz="0" w:space="0" w:color="auto"/>
                                                            <w:right w:val="none" w:sz="0" w:space="0" w:color="auto"/>
                                                          </w:divBdr>
                                                          <w:divsChild>
                                                            <w:div w:id="1408042003">
                                                              <w:marLeft w:val="0"/>
                                                              <w:marRight w:val="0"/>
                                                              <w:marTop w:val="0"/>
                                                              <w:marBottom w:val="0"/>
                                                              <w:divBdr>
                                                                <w:top w:val="none" w:sz="0" w:space="0" w:color="auto"/>
                                                                <w:left w:val="none" w:sz="0" w:space="0" w:color="auto"/>
                                                                <w:bottom w:val="none" w:sz="0" w:space="0" w:color="auto"/>
                                                                <w:right w:val="none" w:sz="0" w:space="0" w:color="auto"/>
                                                              </w:divBdr>
                                                              <w:divsChild>
                                                                <w:div w:id="1478524919">
                                                                  <w:marLeft w:val="0"/>
                                                                  <w:marRight w:val="0"/>
                                                                  <w:marTop w:val="0"/>
                                                                  <w:marBottom w:val="0"/>
                                                                  <w:divBdr>
                                                                    <w:top w:val="none" w:sz="0" w:space="0" w:color="auto"/>
                                                                    <w:left w:val="none" w:sz="0" w:space="0" w:color="auto"/>
                                                                    <w:bottom w:val="none" w:sz="0" w:space="0" w:color="auto"/>
                                                                    <w:right w:val="none" w:sz="0" w:space="0" w:color="auto"/>
                                                                  </w:divBdr>
                                                                  <w:divsChild>
                                                                    <w:div w:id="1130243447">
                                                                      <w:marLeft w:val="0"/>
                                                                      <w:marRight w:val="0"/>
                                                                      <w:marTop w:val="0"/>
                                                                      <w:marBottom w:val="0"/>
                                                                      <w:divBdr>
                                                                        <w:top w:val="none" w:sz="0" w:space="0" w:color="auto"/>
                                                                        <w:left w:val="none" w:sz="0" w:space="0" w:color="auto"/>
                                                                        <w:bottom w:val="none" w:sz="0" w:space="0" w:color="auto"/>
                                                                        <w:right w:val="none" w:sz="0" w:space="0" w:color="auto"/>
                                                                      </w:divBdr>
                                                                      <w:divsChild>
                                                                        <w:div w:id="1218736735">
                                                                          <w:marLeft w:val="0"/>
                                                                          <w:marRight w:val="0"/>
                                                                          <w:marTop w:val="0"/>
                                                                          <w:marBottom w:val="0"/>
                                                                          <w:divBdr>
                                                                            <w:top w:val="none" w:sz="0" w:space="0" w:color="auto"/>
                                                                            <w:left w:val="none" w:sz="0" w:space="0" w:color="auto"/>
                                                                            <w:bottom w:val="none" w:sz="0" w:space="0" w:color="auto"/>
                                                                            <w:right w:val="none" w:sz="0" w:space="0" w:color="auto"/>
                                                                          </w:divBdr>
                                                                          <w:divsChild>
                                                                            <w:div w:id="68802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55814670">
          <w:marLeft w:val="0"/>
          <w:marRight w:val="0"/>
          <w:marTop w:val="0"/>
          <w:marBottom w:val="0"/>
          <w:divBdr>
            <w:top w:val="none" w:sz="0" w:space="0" w:color="auto"/>
            <w:left w:val="none" w:sz="0" w:space="0" w:color="auto"/>
            <w:bottom w:val="none" w:sz="0" w:space="0" w:color="auto"/>
            <w:right w:val="none" w:sz="0" w:space="0" w:color="auto"/>
          </w:divBdr>
          <w:divsChild>
            <w:div w:id="541941302">
              <w:marLeft w:val="0"/>
              <w:marRight w:val="0"/>
              <w:marTop w:val="0"/>
              <w:marBottom w:val="0"/>
              <w:divBdr>
                <w:top w:val="none" w:sz="0" w:space="0" w:color="auto"/>
                <w:left w:val="none" w:sz="0" w:space="0" w:color="auto"/>
                <w:bottom w:val="none" w:sz="0" w:space="0" w:color="auto"/>
                <w:right w:val="none" w:sz="0" w:space="0" w:color="auto"/>
              </w:divBdr>
              <w:divsChild>
                <w:div w:id="1476726449">
                  <w:marLeft w:val="0"/>
                  <w:marRight w:val="0"/>
                  <w:marTop w:val="0"/>
                  <w:marBottom w:val="0"/>
                  <w:divBdr>
                    <w:top w:val="none" w:sz="0" w:space="0" w:color="auto"/>
                    <w:left w:val="none" w:sz="0" w:space="0" w:color="auto"/>
                    <w:bottom w:val="none" w:sz="0" w:space="0" w:color="auto"/>
                    <w:right w:val="none" w:sz="0" w:space="0" w:color="auto"/>
                  </w:divBdr>
                </w:div>
              </w:divsChild>
            </w:div>
            <w:div w:id="927425109">
              <w:marLeft w:val="0"/>
              <w:marRight w:val="0"/>
              <w:marTop w:val="0"/>
              <w:marBottom w:val="0"/>
              <w:divBdr>
                <w:top w:val="none" w:sz="0" w:space="0" w:color="auto"/>
                <w:left w:val="none" w:sz="0" w:space="0" w:color="auto"/>
                <w:bottom w:val="none" w:sz="0" w:space="0" w:color="auto"/>
                <w:right w:val="none" w:sz="0" w:space="0" w:color="auto"/>
              </w:divBdr>
              <w:divsChild>
                <w:div w:id="1724863705">
                  <w:marLeft w:val="0"/>
                  <w:marRight w:val="0"/>
                  <w:marTop w:val="0"/>
                  <w:marBottom w:val="0"/>
                  <w:divBdr>
                    <w:top w:val="none" w:sz="0" w:space="0" w:color="auto"/>
                    <w:left w:val="none" w:sz="0" w:space="0" w:color="auto"/>
                    <w:bottom w:val="none" w:sz="0" w:space="0" w:color="auto"/>
                    <w:right w:val="none" w:sz="0" w:space="0" w:color="auto"/>
                  </w:divBdr>
                  <w:divsChild>
                    <w:div w:id="1804274208">
                      <w:marLeft w:val="0"/>
                      <w:marRight w:val="0"/>
                      <w:marTop w:val="0"/>
                      <w:marBottom w:val="0"/>
                      <w:divBdr>
                        <w:top w:val="none" w:sz="0" w:space="0" w:color="auto"/>
                        <w:left w:val="none" w:sz="0" w:space="0" w:color="auto"/>
                        <w:bottom w:val="none" w:sz="0" w:space="0" w:color="auto"/>
                        <w:right w:val="none" w:sz="0" w:space="0" w:color="auto"/>
                      </w:divBdr>
                      <w:divsChild>
                        <w:div w:id="857428994">
                          <w:marLeft w:val="0"/>
                          <w:marRight w:val="0"/>
                          <w:marTop w:val="0"/>
                          <w:marBottom w:val="0"/>
                          <w:divBdr>
                            <w:top w:val="none" w:sz="0" w:space="0" w:color="auto"/>
                            <w:left w:val="none" w:sz="0" w:space="0" w:color="auto"/>
                            <w:bottom w:val="none" w:sz="0" w:space="0" w:color="auto"/>
                            <w:right w:val="none" w:sz="0" w:space="0" w:color="auto"/>
                          </w:divBdr>
                          <w:divsChild>
                            <w:div w:id="360519212">
                              <w:marLeft w:val="0"/>
                              <w:marRight w:val="0"/>
                              <w:marTop w:val="0"/>
                              <w:marBottom w:val="0"/>
                              <w:divBdr>
                                <w:top w:val="none" w:sz="0" w:space="0" w:color="auto"/>
                                <w:left w:val="none" w:sz="0" w:space="0" w:color="auto"/>
                                <w:bottom w:val="none" w:sz="0" w:space="0" w:color="auto"/>
                                <w:right w:val="none" w:sz="0" w:space="0" w:color="auto"/>
                              </w:divBdr>
                              <w:divsChild>
                                <w:div w:id="239605388">
                                  <w:marLeft w:val="0"/>
                                  <w:marRight w:val="0"/>
                                  <w:marTop w:val="0"/>
                                  <w:marBottom w:val="0"/>
                                  <w:divBdr>
                                    <w:top w:val="none" w:sz="0" w:space="0" w:color="auto"/>
                                    <w:left w:val="none" w:sz="0" w:space="0" w:color="auto"/>
                                    <w:bottom w:val="none" w:sz="0" w:space="0" w:color="auto"/>
                                    <w:right w:val="none" w:sz="0" w:space="0" w:color="auto"/>
                                  </w:divBdr>
                                  <w:divsChild>
                                    <w:div w:id="1381245421">
                                      <w:marLeft w:val="0"/>
                                      <w:marRight w:val="0"/>
                                      <w:marTop w:val="0"/>
                                      <w:marBottom w:val="0"/>
                                      <w:divBdr>
                                        <w:top w:val="none" w:sz="0" w:space="0" w:color="auto"/>
                                        <w:left w:val="none" w:sz="0" w:space="0" w:color="auto"/>
                                        <w:bottom w:val="none" w:sz="0" w:space="0" w:color="auto"/>
                                        <w:right w:val="none" w:sz="0" w:space="0" w:color="auto"/>
                                      </w:divBdr>
                                      <w:divsChild>
                                        <w:div w:id="1698655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38997986">
      <w:bodyDiv w:val="1"/>
      <w:marLeft w:val="0"/>
      <w:marRight w:val="0"/>
      <w:marTop w:val="0"/>
      <w:marBottom w:val="0"/>
      <w:divBdr>
        <w:top w:val="none" w:sz="0" w:space="0" w:color="auto"/>
        <w:left w:val="none" w:sz="0" w:space="0" w:color="auto"/>
        <w:bottom w:val="none" w:sz="0" w:space="0" w:color="auto"/>
        <w:right w:val="none" w:sz="0" w:space="0" w:color="auto"/>
      </w:divBdr>
    </w:div>
    <w:div w:id="1382486708">
      <w:bodyDiv w:val="1"/>
      <w:marLeft w:val="0"/>
      <w:marRight w:val="0"/>
      <w:marTop w:val="0"/>
      <w:marBottom w:val="0"/>
      <w:divBdr>
        <w:top w:val="none" w:sz="0" w:space="0" w:color="auto"/>
        <w:left w:val="none" w:sz="0" w:space="0" w:color="auto"/>
        <w:bottom w:val="none" w:sz="0" w:space="0" w:color="auto"/>
        <w:right w:val="none" w:sz="0" w:space="0" w:color="auto"/>
      </w:divBdr>
      <w:divsChild>
        <w:div w:id="501774503">
          <w:marLeft w:val="0"/>
          <w:marRight w:val="0"/>
          <w:marTop w:val="0"/>
          <w:marBottom w:val="0"/>
          <w:divBdr>
            <w:top w:val="none" w:sz="0" w:space="0" w:color="auto"/>
            <w:left w:val="none" w:sz="0" w:space="0" w:color="auto"/>
            <w:bottom w:val="none" w:sz="0" w:space="0" w:color="auto"/>
            <w:right w:val="none" w:sz="0" w:space="0" w:color="auto"/>
          </w:divBdr>
          <w:divsChild>
            <w:div w:id="1433551851">
              <w:marLeft w:val="0"/>
              <w:marRight w:val="0"/>
              <w:marTop w:val="0"/>
              <w:marBottom w:val="0"/>
              <w:divBdr>
                <w:top w:val="none" w:sz="0" w:space="0" w:color="auto"/>
                <w:left w:val="none" w:sz="0" w:space="0" w:color="auto"/>
                <w:bottom w:val="none" w:sz="0" w:space="0" w:color="auto"/>
                <w:right w:val="none" w:sz="0" w:space="0" w:color="auto"/>
              </w:divBdr>
              <w:divsChild>
                <w:div w:id="139463152">
                  <w:marLeft w:val="0"/>
                  <w:marRight w:val="0"/>
                  <w:marTop w:val="0"/>
                  <w:marBottom w:val="0"/>
                  <w:divBdr>
                    <w:top w:val="none" w:sz="0" w:space="0" w:color="auto"/>
                    <w:left w:val="none" w:sz="0" w:space="0" w:color="auto"/>
                    <w:bottom w:val="none" w:sz="0" w:space="0" w:color="auto"/>
                    <w:right w:val="none" w:sz="0" w:space="0" w:color="auto"/>
                  </w:divBdr>
                  <w:divsChild>
                    <w:div w:id="1694920161">
                      <w:marLeft w:val="0"/>
                      <w:marRight w:val="-90"/>
                      <w:marTop w:val="0"/>
                      <w:marBottom w:val="0"/>
                      <w:divBdr>
                        <w:top w:val="none" w:sz="0" w:space="0" w:color="auto"/>
                        <w:left w:val="none" w:sz="0" w:space="0" w:color="auto"/>
                        <w:bottom w:val="none" w:sz="0" w:space="0" w:color="auto"/>
                        <w:right w:val="none" w:sz="0" w:space="0" w:color="auto"/>
                      </w:divBdr>
                      <w:divsChild>
                        <w:div w:id="1181310084">
                          <w:marLeft w:val="0"/>
                          <w:marRight w:val="0"/>
                          <w:marTop w:val="0"/>
                          <w:marBottom w:val="0"/>
                          <w:divBdr>
                            <w:top w:val="none" w:sz="0" w:space="0" w:color="auto"/>
                            <w:left w:val="none" w:sz="0" w:space="0" w:color="auto"/>
                            <w:bottom w:val="none" w:sz="0" w:space="0" w:color="auto"/>
                            <w:right w:val="none" w:sz="0" w:space="0" w:color="auto"/>
                          </w:divBdr>
                          <w:divsChild>
                            <w:div w:id="1845977730">
                              <w:marLeft w:val="0"/>
                              <w:marRight w:val="0"/>
                              <w:marTop w:val="0"/>
                              <w:marBottom w:val="0"/>
                              <w:divBdr>
                                <w:top w:val="none" w:sz="0" w:space="0" w:color="auto"/>
                                <w:left w:val="none" w:sz="0" w:space="0" w:color="auto"/>
                                <w:bottom w:val="none" w:sz="0" w:space="0" w:color="auto"/>
                                <w:right w:val="none" w:sz="0" w:space="0" w:color="auto"/>
                              </w:divBdr>
                              <w:divsChild>
                                <w:div w:id="1754623874">
                                  <w:marLeft w:val="0"/>
                                  <w:marRight w:val="0"/>
                                  <w:marTop w:val="0"/>
                                  <w:marBottom w:val="0"/>
                                  <w:divBdr>
                                    <w:top w:val="none" w:sz="0" w:space="0" w:color="auto"/>
                                    <w:left w:val="none" w:sz="0" w:space="0" w:color="auto"/>
                                    <w:bottom w:val="none" w:sz="0" w:space="0" w:color="auto"/>
                                    <w:right w:val="none" w:sz="0" w:space="0" w:color="auto"/>
                                  </w:divBdr>
                                  <w:divsChild>
                                    <w:div w:id="1263802275">
                                      <w:marLeft w:val="750"/>
                                      <w:marRight w:val="0"/>
                                      <w:marTop w:val="0"/>
                                      <w:marBottom w:val="0"/>
                                      <w:divBdr>
                                        <w:top w:val="none" w:sz="0" w:space="0" w:color="auto"/>
                                        <w:left w:val="none" w:sz="0" w:space="0" w:color="auto"/>
                                        <w:bottom w:val="none" w:sz="0" w:space="0" w:color="auto"/>
                                        <w:right w:val="none" w:sz="0" w:space="0" w:color="auto"/>
                                      </w:divBdr>
                                      <w:divsChild>
                                        <w:div w:id="1263150038">
                                          <w:marLeft w:val="0"/>
                                          <w:marRight w:val="0"/>
                                          <w:marTop w:val="0"/>
                                          <w:marBottom w:val="0"/>
                                          <w:divBdr>
                                            <w:top w:val="none" w:sz="0" w:space="0" w:color="auto"/>
                                            <w:left w:val="none" w:sz="0" w:space="0" w:color="auto"/>
                                            <w:bottom w:val="none" w:sz="0" w:space="0" w:color="auto"/>
                                            <w:right w:val="none" w:sz="0" w:space="0" w:color="auto"/>
                                          </w:divBdr>
                                          <w:divsChild>
                                            <w:div w:id="342516751">
                                              <w:marLeft w:val="0"/>
                                              <w:marRight w:val="0"/>
                                              <w:marTop w:val="0"/>
                                              <w:marBottom w:val="0"/>
                                              <w:divBdr>
                                                <w:top w:val="none" w:sz="0" w:space="0" w:color="auto"/>
                                                <w:left w:val="none" w:sz="0" w:space="0" w:color="auto"/>
                                                <w:bottom w:val="none" w:sz="0" w:space="0" w:color="auto"/>
                                                <w:right w:val="none" w:sz="0" w:space="0" w:color="auto"/>
                                              </w:divBdr>
                                              <w:divsChild>
                                                <w:div w:id="550658622">
                                                  <w:marLeft w:val="0"/>
                                                  <w:marRight w:val="0"/>
                                                  <w:marTop w:val="0"/>
                                                  <w:marBottom w:val="0"/>
                                                  <w:divBdr>
                                                    <w:top w:val="none" w:sz="0" w:space="0" w:color="auto"/>
                                                    <w:left w:val="none" w:sz="0" w:space="0" w:color="auto"/>
                                                    <w:bottom w:val="none" w:sz="0" w:space="0" w:color="auto"/>
                                                    <w:right w:val="none" w:sz="0" w:space="0" w:color="auto"/>
                                                  </w:divBdr>
                                                  <w:divsChild>
                                                    <w:div w:id="354504627">
                                                      <w:marLeft w:val="0"/>
                                                      <w:marRight w:val="0"/>
                                                      <w:marTop w:val="0"/>
                                                      <w:marBottom w:val="0"/>
                                                      <w:divBdr>
                                                        <w:top w:val="none" w:sz="0" w:space="0" w:color="auto"/>
                                                        <w:left w:val="none" w:sz="0" w:space="0" w:color="auto"/>
                                                        <w:bottom w:val="none" w:sz="0" w:space="0" w:color="auto"/>
                                                        <w:right w:val="none" w:sz="0" w:space="0" w:color="auto"/>
                                                      </w:divBdr>
                                                      <w:divsChild>
                                                        <w:div w:id="1397782493">
                                                          <w:marLeft w:val="0"/>
                                                          <w:marRight w:val="0"/>
                                                          <w:marTop w:val="0"/>
                                                          <w:marBottom w:val="0"/>
                                                          <w:divBdr>
                                                            <w:top w:val="none" w:sz="0" w:space="0" w:color="auto"/>
                                                            <w:left w:val="none" w:sz="0" w:space="0" w:color="auto"/>
                                                            <w:bottom w:val="none" w:sz="0" w:space="0" w:color="auto"/>
                                                            <w:right w:val="none" w:sz="0" w:space="0" w:color="auto"/>
                                                          </w:divBdr>
                                                          <w:divsChild>
                                                            <w:div w:id="566038471">
                                                              <w:marLeft w:val="0"/>
                                                              <w:marRight w:val="0"/>
                                                              <w:marTop w:val="0"/>
                                                              <w:marBottom w:val="0"/>
                                                              <w:divBdr>
                                                                <w:top w:val="none" w:sz="0" w:space="0" w:color="auto"/>
                                                                <w:left w:val="none" w:sz="0" w:space="0" w:color="auto"/>
                                                                <w:bottom w:val="none" w:sz="0" w:space="0" w:color="auto"/>
                                                                <w:right w:val="none" w:sz="0" w:space="0" w:color="auto"/>
                                                              </w:divBdr>
                                                              <w:divsChild>
                                                                <w:div w:id="739063192">
                                                                  <w:marLeft w:val="0"/>
                                                                  <w:marRight w:val="0"/>
                                                                  <w:marTop w:val="0"/>
                                                                  <w:marBottom w:val="0"/>
                                                                  <w:divBdr>
                                                                    <w:top w:val="none" w:sz="0" w:space="0" w:color="auto"/>
                                                                    <w:left w:val="none" w:sz="0" w:space="0" w:color="auto"/>
                                                                    <w:bottom w:val="none" w:sz="0" w:space="0" w:color="auto"/>
                                                                    <w:right w:val="none" w:sz="0" w:space="0" w:color="auto"/>
                                                                  </w:divBdr>
                                                                  <w:divsChild>
                                                                    <w:div w:id="954169410">
                                                                      <w:marLeft w:val="0"/>
                                                                      <w:marRight w:val="0"/>
                                                                      <w:marTop w:val="0"/>
                                                                      <w:marBottom w:val="0"/>
                                                                      <w:divBdr>
                                                                        <w:top w:val="none" w:sz="0" w:space="0" w:color="auto"/>
                                                                        <w:left w:val="none" w:sz="0" w:space="0" w:color="auto"/>
                                                                        <w:bottom w:val="none" w:sz="0" w:space="0" w:color="auto"/>
                                                                        <w:right w:val="none" w:sz="0" w:space="0" w:color="auto"/>
                                                                      </w:divBdr>
                                                                      <w:divsChild>
                                                                        <w:div w:id="1043286086">
                                                                          <w:marLeft w:val="0"/>
                                                                          <w:marRight w:val="0"/>
                                                                          <w:marTop w:val="0"/>
                                                                          <w:marBottom w:val="0"/>
                                                                          <w:divBdr>
                                                                            <w:top w:val="none" w:sz="0" w:space="0" w:color="auto"/>
                                                                            <w:left w:val="none" w:sz="0" w:space="0" w:color="auto"/>
                                                                            <w:bottom w:val="none" w:sz="0" w:space="0" w:color="auto"/>
                                                                            <w:right w:val="none" w:sz="0" w:space="0" w:color="auto"/>
                                                                          </w:divBdr>
                                                                          <w:divsChild>
                                                                            <w:div w:id="1960799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79652015">
          <w:marLeft w:val="0"/>
          <w:marRight w:val="0"/>
          <w:marTop w:val="0"/>
          <w:marBottom w:val="0"/>
          <w:divBdr>
            <w:top w:val="none" w:sz="0" w:space="0" w:color="auto"/>
            <w:left w:val="none" w:sz="0" w:space="0" w:color="auto"/>
            <w:bottom w:val="none" w:sz="0" w:space="0" w:color="auto"/>
            <w:right w:val="none" w:sz="0" w:space="0" w:color="auto"/>
          </w:divBdr>
          <w:divsChild>
            <w:div w:id="440540359">
              <w:marLeft w:val="0"/>
              <w:marRight w:val="0"/>
              <w:marTop w:val="0"/>
              <w:marBottom w:val="0"/>
              <w:divBdr>
                <w:top w:val="none" w:sz="0" w:space="0" w:color="auto"/>
                <w:left w:val="none" w:sz="0" w:space="0" w:color="auto"/>
                <w:bottom w:val="none" w:sz="0" w:space="0" w:color="auto"/>
                <w:right w:val="none" w:sz="0" w:space="0" w:color="auto"/>
              </w:divBdr>
              <w:divsChild>
                <w:div w:id="1732073625">
                  <w:marLeft w:val="0"/>
                  <w:marRight w:val="0"/>
                  <w:marTop w:val="0"/>
                  <w:marBottom w:val="0"/>
                  <w:divBdr>
                    <w:top w:val="none" w:sz="0" w:space="0" w:color="auto"/>
                    <w:left w:val="none" w:sz="0" w:space="0" w:color="auto"/>
                    <w:bottom w:val="none" w:sz="0" w:space="0" w:color="auto"/>
                    <w:right w:val="none" w:sz="0" w:space="0" w:color="auto"/>
                  </w:divBdr>
                </w:div>
              </w:divsChild>
            </w:div>
            <w:div w:id="2015648746">
              <w:marLeft w:val="0"/>
              <w:marRight w:val="0"/>
              <w:marTop w:val="0"/>
              <w:marBottom w:val="0"/>
              <w:divBdr>
                <w:top w:val="none" w:sz="0" w:space="0" w:color="auto"/>
                <w:left w:val="none" w:sz="0" w:space="0" w:color="auto"/>
                <w:bottom w:val="none" w:sz="0" w:space="0" w:color="auto"/>
                <w:right w:val="none" w:sz="0" w:space="0" w:color="auto"/>
              </w:divBdr>
              <w:divsChild>
                <w:div w:id="238491059">
                  <w:marLeft w:val="0"/>
                  <w:marRight w:val="0"/>
                  <w:marTop w:val="0"/>
                  <w:marBottom w:val="0"/>
                  <w:divBdr>
                    <w:top w:val="none" w:sz="0" w:space="0" w:color="auto"/>
                    <w:left w:val="none" w:sz="0" w:space="0" w:color="auto"/>
                    <w:bottom w:val="none" w:sz="0" w:space="0" w:color="auto"/>
                    <w:right w:val="none" w:sz="0" w:space="0" w:color="auto"/>
                  </w:divBdr>
                  <w:divsChild>
                    <w:div w:id="1482497420">
                      <w:marLeft w:val="0"/>
                      <w:marRight w:val="0"/>
                      <w:marTop w:val="0"/>
                      <w:marBottom w:val="0"/>
                      <w:divBdr>
                        <w:top w:val="none" w:sz="0" w:space="0" w:color="auto"/>
                        <w:left w:val="none" w:sz="0" w:space="0" w:color="auto"/>
                        <w:bottom w:val="none" w:sz="0" w:space="0" w:color="auto"/>
                        <w:right w:val="none" w:sz="0" w:space="0" w:color="auto"/>
                      </w:divBdr>
                      <w:divsChild>
                        <w:div w:id="1118329491">
                          <w:marLeft w:val="0"/>
                          <w:marRight w:val="0"/>
                          <w:marTop w:val="0"/>
                          <w:marBottom w:val="0"/>
                          <w:divBdr>
                            <w:top w:val="none" w:sz="0" w:space="0" w:color="auto"/>
                            <w:left w:val="none" w:sz="0" w:space="0" w:color="auto"/>
                            <w:bottom w:val="none" w:sz="0" w:space="0" w:color="auto"/>
                            <w:right w:val="none" w:sz="0" w:space="0" w:color="auto"/>
                          </w:divBdr>
                          <w:divsChild>
                            <w:div w:id="321392559">
                              <w:marLeft w:val="0"/>
                              <w:marRight w:val="0"/>
                              <w:marTop w:val="0"/>
                              <w:marBottom w:val="0"/>
                              <w:divBdr>
                                <w:top w:val="none" w:sz="0" w:space="0" w:color="auto"/>
                                <w:left w:val="none" w:sz="0" w:space="0" w:color="auto"/>
                                <w:bottom w:val="none" w:sz="0" w:space="0" w:color="auto"/>
                                <w:right w:val="none" w:sz="0" w:space="0" w:color="auto"/>
                              </w:divBdr>
                              <w:divsChild>
                                <w:div w:id="1035739739">
                                  <w:marLeft w:val="0"/>
                                  <w:marRight w:val="0"/>
                                  <w:marTop w:val="0"/>
                                  <w:marBottom w:val="0"/>
                                  <w:divBdr>
                                    <w:top w:val="none" w:sz="0" w:space="0" w:color="auto"/>
                                    <w:left w:val="none" w:sz="0" w:space="0" w:color="auto"/>
                                    <w:bottom w:val="none" w:sz="0" w:space="0" w:color="auto"/>
                                    <w:right w:val="none" w:sz="0" w:space="0" w:color="auto"/>
                                  </w:divBdr>
                                  <w:divsChild>
                                    <w:div w:id="634213106">
                                      <w:marLeft w:val="0"/>
                                      <w:marRight w:val="0"/>
                                      <w:marTop w:val="0"/>
                                      <w:marBottom w:val="0"/>
                                      <w:divBdr>
                                        <w:top w:val="none" w:sz="0" w:space="0" w:color="auto"/>
                                        <w:left w:val="none" w:sz="0" w:space="0" w:color="auto"/>
                                        <w:bottom w:val="none" w:sz="0" w:space="0" w:color="auto"/>
                                        <w:right w:val="none" w:sz="0" w:space="0" w:color="auto"/>
                                      </w:divBdr>
                                      <w:divsChild>
                                        <w:div w:id="499351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5015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B005C9-EE5D-4F3B-9A97-F7D04FB6EF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11</Pages>
  <Words>3111</Words>
  <Characters>17738</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Administrator</cp:lastModifiedBy>
  <cp:revision>53</cp:revision>
  <cp:lastPrinted>2026-06-26T03:28:00Z</cp:lastPrinted>
  <dcterms:created xsi:type="dcterms:W3CDTF">2026-06-25T05:14:00Z</dcterms:created>
  <dcterms:modified xsi:type="dcterms:W3CDTF">2026-06-26T03:41:00Z</dcterms:modified>
</cp:coreProperties>
</file>